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A64A" w14:textId="6989F23A" w:rsidR="009E5AE5" w:rsidRPr="00BA5DB9" w:rsidRDefault="009E5AE5" w:rsidP="00D90CF7">
      <w:pPr>
        <w:spacing w:before="0" w:line="240" w:lineRule="auto"/>
        <w:jc w:val="center"/>
        <w:rPr>
          <w:rFonts w:ascii="Gill Sans MT" w:hAnsi="Gill Sans MT"/>
        </w:rPr>
      </w:pPr>
      <w:r w:rsidRPr="00BA5DB9">
        <w:rPr>
          <w:rFonts w:ascii="Gill Sans MT" w:hAnsi="Gill Sans MT"/>
        </w:rPr>
        <w:t>_________________________________________</w:t>
      </w:r>
    </w:p>
    <w:p w14:paraId="3ACF1D9B" w14:textId="77777777" w:rsidR="009E5AE5" w:rsidRPr="00BA5DB9" w:rsidRDefault="009E5AE5" w:rsidP="00D90CF7">
      <w:pPr>
        <w:spacing w:before="0" w:line="240" w:lineRule="auto"/>
        <w:jc w:val="center"/>
        <w:rPr>
          <w:rFonts w:ascii="Gill Sans MT" w:hAnsi="Gill Sans MT"/>
        </w:rPr>
      </w:pPr>
    </w:p>
    <w:p w14:paraId="36AF8A0B" w14:textId="226564EB" w:rsidR="009E5AE5" w:rsidRPr="00BA5DB9" w:rsidRDefault="00993F21" w:rsidP="00D90CF7">
      <w:pPr>
        <w:spacing w:before="0" w:line="240" w:lineRule="auto"/>
        <w:jc w:val="center"/>
        <w:rPr>
          <w:rFonts w:ascii="Gill Sans MT" w:hAnsi="Gill Sans MT"/>
        </w:rPr>
      </w:pPr>
      <w:r w:rsidRPr="00BA5DB9">
        <w:rPr>
          <w:rFonts w:ascii="Gill Sans MT" w:hAnsi="Gill Sans MT"/>
        </w:rPr>
        <w:t>DATA PROTE</w:t>
      </w:r>
      <w:r w:rsidR="0084731D" w:rsidRPr="00BA5DB9">
        <w:rPr>
          <w:rFonts w:ascii="Gill Sans MT" w:hAnsi="Gill Sans MT"/>
        </w:rPr>
        <w:t xml:space="preserve">CTION POLICY OF </w:t>
      </w:r>
      <w:r w:rsidR="00885282" w:rsidRPr="00BA5DB9">
        <w:rPr>
          <w:rFonts w:ascii="Gill Sans MT" w:hAnsi="Gill Sans MT"/>
        </w:rPr>
        <w:t>SOPHIA STAPLETON</w:t>
      </w:r>
    </w:p>
    <w:p w14:paraId="074F8D75" w14:textId="77777777" w:rsidR="009E5AE5" w:rsidRPr="00BA5DB9" w:rsidRDefault="009E5AE5" w:rsidP="00D90CF7">
      <w:pPr>
        <w:spacing w:before="0" w:line="240" w:lineRule="auto"/>
        <w:jc w:val="center"/>
        <w:rPr>
          <w:rFonts w:ascii="Gill Sans MT" w:hAnsi="Gill Sans MT"/>
        </w:rPr>
      </w:pPr>
      <w:r w:rsidRPr="00BA5DB9">
        <w:rPr>
          <w:rFonts w:ascii="Gill Sans MT" w:hAnsi="Gill Sans MT"/>
        </w:rPr>
        <w:t>__________________________________________</w:t>
      </w:r>
    </w:p>
    <w:p w14:paraId="11F28398" w14:textId="0EEE7DC6" w:rsidR="009135FB" w:rsidRPr="00BA5DB9" w:rsidRDefault="00885282" w:rsidP="009135FB">
      <w:pPr>
        <w:rPr>
          <w:rFonts w:ascii="Gill Sans MT" w:hAnsi="Gill Sans MT"/>
        </w:rPr>
      </w:pPr>
      <w:r w:rsidRPr="00BA5DB9">
        <w:rPr>
          <w:rFonts w:ascii="Gill Sans MT" w:hAnsi="Gill Sans MT"/>
        </w:rPr>
        <w:t>5 August 2018</w:t>
      </w:r>
    </w:p>
    <w:p w14:paraId="1FAF19A4" w14:textId="6A921E1A" w:rsidR="009135FB" w:rsidRPr="00BA5DB9" w:rsidRDefault="009135FB" w:rsidP="009135FB">
      <w:p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Review date: </w:t>
      </w:r>
      <w:r w:rsidR="00885282" w:rsidRPr="00BA5DB9">
        <w:rPr>
          <w:rFonts w:ascii="Gill Sans MT" w:hAnsi="Gill Sans MT"/>
        </w:rPr>
        <w:t>August</w:t>
      </w:r>
      <w:r w:rsidRPr="00BA5DB9">
        <w:rPr>
          <w:rFonts w:ascii="Gill Sans MT" w:hAnsi="Gill Sans MT"/>
        </w:rPr>
        <w:t xml:space="preserve"> 201</w:t>
      </w:r>
      <w:r w:rsidR="00EA300B" w:rsidRPr="00BA5DB9">
        <w:rPr>
          <w:rFonts w:ascii="Gill Sans MT" w:hAnsi="Gill Sans MT"/>
        </w:rPr>
        <w:t>9</w:t>
      </w:r>
    </w:p>
    <w:p w14:paraId="1B775DA1" w14:textId="0FB5BA4F" w:rsidR="009135FB" w:rsidRPr="00BA5DB9" w:rsidRDefault="004C4BF3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am</w:t>
      </w:r>
      <w:r w:rsidR="009135FB" w:rsidRPr="00BA5DB9">
        <w:rPr>
          <w:rFonts w:ascii="Gill Sans MT" w:hAnsi="Gill Sans MT"/>
        </w:rPr>
        <w:t xml:space="preserve"> </w:t>
      </w:r>
      <w:r w:rsidR="006B5F8C" w:rsidRPr="00BA5DB9">
        <w:rPr>
          <w:rFonts w:ascii="Gill Sans MT" w:hAnsi="Gill Sans MT"/>
        </w:rPr>
        <w:t>a</w:t>
      </w:r>
      <w:r w:rsidR="009135FB" w:rsidRPr="00BA5DB9">
        <w:rPr>
          <w:rFonts w:ascii="Gill Sans MT" w:hAnsi="Gill Sans MT"/>
        </w:rPr>
        <w:t xml:space="preserve"> Data Controller under the General Data Protection Regulation</w:t>
      </w:r>
      <w:r w:rsidR="00885282" w:rsidRPr="00BA5DB9">
        <w:rPr>
          <w:rFonts w:ascii="Gill Sans MT" w:hAnsi="Gill Sans MT"/>
        </w:rPr>
        <w:t xml:space="preserve"> </w:t>
      </w:r>
      <w:r w:rsidR="00EA300B" w:rsidRPr="00BA5DB9">
        <w:rPr>
          <w:rFonts w:ascii="Gill Sans MT" w:hAnsi="Gill Sans MT"/>
        </w:rPr>
        <w:t>and</w:t>
      </w:r>
      <w:r w:rsidR="009135FB" w:rsidRPr="00BA5DB9">
        <w:rPr>
          <w:rFonts w:ascii="Gill Sans MT" w:hAnsi="Gill Sans MT"/>
        </w:rPr>
        <w:t xml:space="preserve"> </w:t>
      </w:r>
      <w:r w:rsidRPr="00BA5DB9">
        <w:rPr>
          <w:rFonts w:ascii="Gill Sans MT" w:hAnsi="Gill Sans MT"/>
        </w:rPr>
        <w:t>am</w:t>
      </w:r>
      <w:r w:rsidR="009135FB" w:rsidRPr="00BA5DB9">
        <w:rPr>
          <w:rFonts w:ascii="Gill Sans MT" w:hAnsi="Gill Sans MT"/>
        </w:rPr>
        <w:t xml:space="preserve"> registered with the Information Commissioner’s Office as a Data Controller</w:t>
      </w:r>
      <w:r w:rsidR="00EA300B" w:rsidRPr="00BA5DB9">
        <w:rPr>
          <w:rFonts w:ascii="Gill Sans MT" w:hAnsi="Gill Sans MT"/>
        </w:rPr>
        <w:t>.</w:t>
      </w:r>
      <w:r w:rsidR="00885282" w:rsidRPr="00BA5DB9">
        <w:rPr>
          <w:rFonts w:ascii="Gill Sans MT" w:hAnsi="Gill Sans MT"/>
        </w:rPr>
        <w:t xml:space="preserve"> My registered address is: 2 Dr Johnson’s Buildings, Temple, London EC47 7AY. My registration number is ZA244276.</w:t>
      </w:r>
    </w:p>
    <w:p w14:paraId="4D4FB40B" w14:textId="77777777" w:rsidR="009135FB" w:rsidRPr="00BA5DB9" w:rsidRDefault="009135FB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This policy applies to all </w:t>
      </w:r>
      <w:r w:rsidR="00925B2F" w:rsidRPr="00BA5DB9">
        <w:rPr>
          <w:rFonts w:ascii="Gill Sans MT" w:hAnsi="Gill Sans MT"/>
        </w:rPr>
        <w:t xml:space="preserve">the </w:t>
      </w:r>
      <w:r w:rsidR="00FD2FD3" w:rsidRPr="00BA5DB9">
        <w:rPr>
          <w:rFonts w:ascii="Gill Sans MT" w:hAnsi="Gill Sans MT"/>
        </w:rPr>
        <w:t xml:space="preserve">personal </w:t>
      </w:r>
      <w:r w:rsidR="00925B2F" w:rsidRPr="00BA5DB9">
        <w:rPr>
          <w:rFonts w:ascii="Gill Sans MT" w:hAnsi="Gill Sans MT"/>
        </w:rPr>
        <w:t>data that I hold</w:t>
      </w:r>
      <w:r w:rsidRPr="00BA5DB9">
        <w:rPr>
          <w:rFonts w:ascii="Gill Sans MT" w:hAnsi="Gill Sans MT"/>
        </w:rPr>
        <w:t xml:space="preserve"> relating to identifiable individuals. </w:t>
      </w:r>
    </w:p>
    <w:p w14:paraId="05BAD993" w14:textId="51777BAF" w:rsidR="00CE3D1A" w:rsidRPr="00BA5DB9" w:rsidRDefault="00CE3D1A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In case of any queries or questions in relation to this policy please contact </w:t>
      </w:r>
      <w:r w:rsidR="00885282" w:rsidRPr="00BA5DB9">
        <w:rPr>
          <w:rFonts w:ascii="Gill Sans MT" w:hAnsi="Gill Sans MT"/>
        </w:rPr>
        <w:t>me, Sophia Stapleton.</w:t>
      </w:r>
    </w:p>
    <w:p w14:paraId="6C398C21" w14:textId="77777777" w:rsidR="00A42F6A" w:rsidRPr="00BA5DB9" w:rsidRDefault="00925B2F" w:rsidP="00B40ECF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</w:t>
      </w:r>
      <w:r w:rsidR="009135FB" w:rsidRPr="00BA5DB9">
        <w:rPr>
          <w:rFonts w:ascii="Gill Sans MT" w:hAnsi="Gill Sans MT"/>
        </w:rPr>
        <w:t xml:space="preserve"> recognise that </w:t>
      </w:r>
      <w:r w:rsidRPr="00BA5DB9">
        <w:rPr>
          <w:rFonts w:ascii="Gill Sans MT" w:hAnsi="Gill Sans MT"/>
        </w:rPr>
        <w:t>I</w:t>
      </w:r>
      <w:r w:rsidR="00654E97" w:rsidRPr="00BA5DB9">
        <w:rPr>
          <w:rFonts w:ascii="Gill Sans MT" w:hAnsi="Gill Sans MT"/>
        </w:rPr>
        <w:t xml:space="preserve"> control and</w:t>
      </w:r>
      <w:r w:rsidRPr="00BA5DB9">
        <w:rPr>
          <w:rFonts w:ascii="Gill Sans MT" w:hAnsi="Gill Sans MT"/>
        </w:rPr>
        <w:t xml:space="preserve"> am</w:t>
      </w:r>
      <w:r w:rsidR="009135FB" w:rsidRPr="00BA5DB9">
        <w:rPr>
          <w:rFonts w:ascii="Gill Sans MT" w:hAnsi="Gill Sans MT"/>
        </w:rPr>
        <w:t xml:space="preserve"> personally responsible for compliance with the GDPR in relation to the personal data that </w:t>
      </w:r>
      <w:r w:rsidRPr="00BA5DB9">
        <w:rPr>
          <w:rFonts w:ascii="Gill Sans MT" w:hAnsi="Gill Sans MT"/>
        </w:rPr>
        <w:t>I</w:t>
      </w:r>
      <w:r w:rsidR="009135FB" w:rsidRPr="00BA5DB9">
        <w:rPr>
          <w:rFonts w:ascii="Gill Sans MT" w:hAnsi="Gill Sans MT"/>
        </w:rPr>
        <w:t xml:space="preserve"> control, which is all the personal data coming to </w:t>
      </w:r>
      <w:r w:rsidRPr="00BA5DB9">
        <w:rPr>
          <w:rFonts w:ascii="Gill Sans MT" w:hAnsi="Gill Sans MT"/>
        </w:rPr>
        <w:t>me</w:t>
      </w:r>
      <w:r w:rsidR="009135FB" w:rsidRPr="00BA5DB9">
        <w:rPr>
          <w:rFonts w:ascii="Gill Sans MT" w:hAnsi="Gill Sans MT"/>
        </w:rPr>
        <w:t xml:space="preserve"> </w:t>
      </w:r>
      <w:proofErr w:type="gramStart"/>
      <w:r w:rsidR="009135FB" w:rsidRPr="00BA5DB9">
        <w:rPr>
          <w:rFonts w:ascii="Gill Sans MT" w:hAnsi="Gill Sans MT"/>
        </w:rPr>
        <w:t>in the course of</w:t>
      </w:r>
      <w:proofErr w:type="gramEnd"/>
      <w:r w:rsidR="009135FB" w:rsidRPr="00BA5DB9">
        <w:rPr>
          <w:rFonts w:ascii="Gill Sans MT" w:hAnsi="Gill Sans MT"/>
        </w:rPr>
        <w:t xml:space="preserve"> </w:t>
      </w:r>
      <w:r w:rsidRPr="00BA5DB9">
        <w:rPr>
          <w:rFonts w:ascii="Gill Sans MT" w:hAnsi="Gill Sans MT"/>
        </w:rPr>
        <w:t>my</w:t>
      </w:r>
      <w:r w:rsidR="009135FB" w:rsidRPr="00BA5DB9">
        <w:rPr>
          <w:rFonts w:ascii="Gill Sans MT" w:hAnsi="Gill Sans MT"/>
        </w:rPr>
        <w:t xml:space="preserve"> practice. </w:t>
      </w:r>
      <w:r w:rsidRPr="00BA5DB9">
        <w:rPr>
          <w:rFonts w:ascii="Gill Sans MT" w:hAnsi="Gill Sans MT"/>
        </w:rPr>
        <w:t>I recognise and embrace this as</w:t>
      </w:r>
      <w:r w:rsidR="009135FB" w:rsidRPr="00BA5DB9">
        <w:rPr>
          <w:rFonts w:ascii="Gill Sans MT" w:hAnsi="Gill Sans MT"/>
        </w:rPr>
        <w:t xml:space="preserve"> a non-delegable responsibility. </w:t>
      </w:r>
      <w:r w:rsidR="00654E97" w:rsidRPr="00BA5DB9">
        <w:rPr>
          <w:rFonts w:ascii="Gill Sans MT" w:hAnsi="Gill Sans MT"/>
        </w:rPr>
        <w:t xml:space="preserve">I do not process data for clients. </w:t>
      </w:r>
    </w:p>
    <w:p w14:paraId="76C1C2E0" w14:textId="77777777" w:rsidR="00A42F6A" w:rsidRPr="00BA5DB9" w:rsidRDefault="000F3D45" w:rsidP="00B40ECF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The categories of data subjects whose data I collect are my own clients and all persons involved in the cases with which I deal, including opponents of my clients. </w:t>
      </w:r>
      <w:r w:rsidR="00AC18C9" w:rsidRPr="00BA5DB9">
        <w:rPr>
          <w:rFonts w:ascii="Gill Sans MT" w:hAnsi="Gill Sans MT"/>
        </w:rPr>
        <w:t xml:space="preserve">The categories of personal data are almost limitless. They include all data which naturally comes to me </w:t>
      </w:r>
      <w:proofErr w:type="gramStart"/>
      <w:r w:rsidR="00AC18C9" w:rsidRPr="00BA5DB9">
        <w:rPr>
          <w:rFonts w:ascii="Gill Sans MT" w:hAnsi="Gill Sans MT"/>
        </w:rPr>
        <w:t>in the course of</w:t>
      </w:r>
      <w:proofErr w:type="gramEnd"/>
      <w:r w:rsidR="00AC18C9" w:rsidRPr="00BA5DB9">
        <w:rPr>
          <w:rFonts w:ascii="Gill Sans MT" w:hAnsi="Gill Sans MT"/>
        </w:rPr>
        <w:t xml:space="preserve"> my practice as a barrister. This may include </w:t>
      </w:r>
      <w:r w:rsidR="00876A31" w:rsidRPr="00BA5DB9">
        <w:rPr>
          <w:rFonts w:ascii="Gill Sans MT" w:hAnsi="Gill Sans MT"/>
        </w:rPr>
        <w:t>sensitive data of the type listed in Art 9 of the GDPR.</w:t>
      </w:r>
    </w:p>
    <w:p w14:paraId="025DF301" w14:textId="61DBF887" w:rsidR="009135FB" w:rsidRPr="00BA5DB9" w:rsidRDefault="009135FB" w:rsidP="00B40ECF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Employees of and contractors </w:t>
      </w:r>
      <w:r w:rsidR="002B009C" w:rsidRPr="00BA5DB9">
        <w:rPr>
          <w:rFonts w:ascii="Gill Sans MT" w:hAnsi="Gill Sans MT"/>
        </w:rPr>
        <w:t>employed by 2 Dr Johnson’s Buildings</w:t>
      </w:r>
      <w:r w:rsidRPr="00BA5DB9">
        <w:rPr>
          <w:rFonts w:ascii="Gill Sans MT" w:hAnsi="Gill Sans MT"/>
        </w:rPr>
        <w:t xml:space="preserve"> will have access to </w:t>
      </w:r>
      <w:r w:rsidR="00654E97" w:rsidRPr="00BA5DB9">
        <w:rPr>
          <w:rFonts w:ascii="Gill Sans MT" w:hAnsi="Gill Sans MT"/>
        </w:rPr>
        <w:t xml:space="preserve">some of the </w:t>
      </w:r>
      <w:r w:rsidRPr="00BA5DB9">
        <w:rPr>
          <w:rFonts w:ascii="Gill Sans MT" w:hAnsi="Gill Sans MT"/>
        </w:rPr>
        <w:t xml:space="preserve">data </w:t>
      </w:r>
      <w:r w:rsidR="00654E97" w:rsidRPr="00BA5DB9">
        <w:rPr>
          <w:rFonts w:ascii="Gill Sans MT" w:hAnsi="Gill Sans MT"/>
        </w:rPr>
        <w:t>which I control</w:t>
      </w:r>
      <w:r w:rsidRPr="00BA5DB9">
        <w:rPr>
          <w:rFonts w:ascii="Gill Sans MT" w:hAnsi="Gill Sans MT"/>
        </w:rPr>
        <w:t xml:space="preserve">. Although </w:t>
      </w:r>
      <w:r w:rsidR="00654E97" w:rsidRPr="00BA5DB9">
        <w:rPr>
          <w:rFonts w:ascii="Gill Sans MT" w:hAnsi="Gill Sans MT"/>
        </w:rPr>
        <w:t>I recognise</w:t>
      </w:r>
      <w:r w:rsidRPr="00BA5DB9">
        <w:rPr>
          <w:rFonts w:ascii="Gill Sans MT" w:hAnsi="Gill Sans MT"/>
        </w:rPr>
        <w:t xml:space="preserve"> the non-delegable nature of </w:t>
      </w:r>
      <w:r w:rsidR="00FD43E3" w:rsidRPr="00BA5DB9">
        <w:rPr>
          <w:rFonts w:ascii="Gill Sans MT" w:hAnsi="Gill Sans MT"/>
        </w:rPr>
        <w:t>my</w:t>
      </w:r>
      <w:r w:rsidRPr="00BA5DB9">
        <w:rPr>
          <w:rFonts w:ascii="Gill Sans MT" w:hAnsi="Gill Sans MT"/>
        </w:rPr>
        <w:t xml:space="preserve"> responsibility, </w:t>
      </w:r>
      <w:r w:rsidR="00FD43E3" w:rsidRPr="00BA5DB9">
        <w:rPr>
          <w:rFonts w:ascii="Gill Sans MT" w:hAnsi="Gill Sans MT"/>
        </w:rPr>
        <w:t>having</w:t>
      </w:r>
      <w:r w:rsidR="002B009C" w:rsidRPr="00BA5DB9">
        <w:rPr>
          <w:rFonts w:ascii="Gill Sans MT" w:hAnsi="Gill Sans MT"/>
        </w:rPr>
        <w:t xml:space="preserve"> 2 Dr Johnson’s Buildings</w:t>
      </w:r>
      <w:r w:rsidRPr="00BA5DB9">
        <w:rPr>
          <w:rFonts w:ascii="Gill Sans MT" w:hAnsi="Gill Sans MT"/>
        </w:rPr>
        <w:t xml:space="preserve"> own policies </w:t>
      </w:r>
      <w:r w:rsidR="00FD43E3" w:rsidRPr="00BA5DB9">
        <w:rPr>
          <w:rFonts w:ascii="Gill Sans MT" w:hAnsi="Gill Sans MT"/>
        </w:rPr>
        <w:t xml:space="preserve">I </w:t>
      </w:r>
      <w:r w:rsidRPr="00BA5DB9">
        <w:rPr>
          <w:rFonts w:ascii="Gill Sans MT" w:hAnsi="Gill Sans MT"/>
        </w:rPr>
        <w:t xml:space="preserve">consider that those policies </w:t>
      </w:r>
      <w:r w:rsidRPr="00BA5DB9">
        <w:rPr>
          <w:rFonts w:ascii="Gill Sans MT" w:hAnsi="Gill Sans MT"/>
        </w:rPr>
        <w:lastRenderedPageBreak/>
        <w:t xml:space="preserve">are adequate and appropriate. </w:t>
      </w:r>
      <w:r w:rsidR="00FD43E3" w:rsidRPr="00BA5DB9">
        <w:rPr>
          <w:rFonts w:ascii="Gill Sans MT" w:hAnsi="Gill Sans MT"/>
        </w:rPr>
        <w:t>I therefore</w:t>
      </w:r>
      <w:r w:rsidR="00B40ECF" w:rsidRPr="00BA5DB9">
        <w:rPr>
          <w:rFonts w:ascii="Gill Sans MT" w:hAnsi="Gill Sans MT"/>
        </w:rPr>
        <w:t xml:space="preserve"> do</w:t>
      </w:r>
      <w:r w:rsidRPr="00BA5DB9">
        <w:rPr>
          <w:rFonts w:ascii="Gill Sans MT" w:hAnsi="Gill Sans MT"/>
        </w:rPr>
        <w:t xml:space="preserve"> not intend to lay down any further or different policies in respect of such employees and contractors. </w:t>
      </w:r>
    </w:p>
    <w:p w14:paraId="694028EE" w14:textId="77777777" w:rsidR="009135FB" w:rsidRPr="00BA5DB9" w:rsidRDefault="009135FB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Data controlled by </w:t>
      </w:r>
      <w:r w:rsidR="00FD43E3" w:rsidRPr="00BA5DB9">
        <w:rPr>
          <w:rFonts w:ascii="Gill Sans MT" w:hAnsi="Gill Sans MT"/>
        </w:rPr>
        <w:t>me</w:t>
      </w:r>
      <w:r w:rsidRPr="00BA5DB9">
        <w:rPr>
          <w:rFonts w:ascii="Gill Sans MT" w:hAnsi="Gill Sans MT"/>
        </w:rPr>
        <w:t xml:space="preserve"> will sometimes be shared with other data controllers, such as solicitors and other barristers. Where such other professionals are under a regulatory obligation of their own to comply with the GDPR, </w:t>
      </w:r>
      <w:r w:rsidR="00FD43E3" w:rsidRPr="00BA5DB9">
        <w:rPr>
          <w:rFonts w:ascii="Gill Sans MT" w:hAnsi="Gill Sans MT"/>
        </w:rPr>
        <w:t>I</w:t>
      </w:r>
      <w:r w:rsidRPr="00BA5DB9">
        <w:rPr>
          <w:rFonts w:ascii="Gill Sans MT" w:hAnsi="Gill Sans MT"/>
        </w:rPr>
        <w:t xml:space="preserve"> will assume </w:t>
      </w:r>
      <w:r w:rsidR="00F25B5A" w:rsidRPr="00BA5DB9">
        <w:rPr>
          <w:rFonts w:ascii="Gill Sans MT" w:hAnsi="Gill Sans MT"/>
        </w:rPr>
        <w:t>that they will comply with it</w:t>
      </w:r>
      <w:r w:rsidRPr="00BA5DB9">
        <w:rPr>
          <w:rFonts w:ascii="Gill Sans MT" w:hAnsi="Gill Sans MT"/>
        </w:rPr>
        <w:t xml:space="preserve"> unless there is any reason </w:t>
      </w:r>
      <w:r w:rsidR="00F25B5A" w:rsidRPr="00BA5DB9">
        <w:rPr>
          <w:rFonts w:ascii="Gill Sans MT" w:hAnsi="Gill Sans MT"/>
        </w:rPr>
        <w:t>to suggest otherwise</w:t>
      </w:r>
      <w:r w:rsidRPr="00BA5DB9">
        <w:rPr>
          <w:rFonts w:ascii="Gill Sans MT" w:hAnsi="Gill Sans MT"/>
        </w:rPr>
        <w:t xml:space="preserve">. </w:t>
      </w:r>
    </w:p>
    <w:p w14:paraId="5D6F1BD0" w14:textId="10A582FE" w:rsidR="009135FB" w:rsidRPr="00BA5DB9" w:rsidRDefault="009135FB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In the case of data process</w:t>
      </w:r>
      <w:r w:rsidR="002C3328" w:rsidRPr="00BA5DB9">
        <w:rPr>
          <w:rFonts w:ascii="Gill Sans MT" w:hAnsi="Gill Sans MT"/>
        </w:rPr>
        <w:t xml:space="preserve">ors who are not employees of 2 Dr </w:t>
      </w:r>
      <w:r w:rsidR="00BA5DB9" w:rsidRPr="00BA5DB9">
        <w:rPr>
          <w:rFonts w:ascii="Gill Sans MT" w:hAnsi="Gill Sans MT"/>
        </w:rPr>
        <w:t xml:space="preserve">Johnson’s </w:t>
      </w:r>
      <w:r w:rsidR="00BA5DB9">
        <w:rPr>
          <w:rFonts w:ascii="Gill Sans MT" w:hAnsi="Gill Sans MT"/>
        </w:rPr>
        <w:t xml:space="preserve">Buildings </w:t>
      </w:r>
      <w:r w:rsidR="00BA5DB9" w:rsidRPr="00BA5DB9">
        <w:rPr>
          <w:rFonts w:ascii="Gill Sans MT" w:hAnsi="Gill Sans MT"/>
        </w:rPr>
        <w:t>Chambers</w:t>
      </w:r>
      <w:r w:rsidRPr="00BA5DB9">
        <w:rPr>
          <w:rFonts w:ascii="Gill Sans MT" w:hAnsi="Gill Sans MT"/>
        </w:rPr>
        <w:t xml:space="preserve"> or are not professionals subject to their own regulation</w:t>
      </w:r>
      <w:r w:rsidR="00826F76" w:rsidRPr="00BA5DB9">
        <w:rPr>
          <w:rFonts w:ascii="Gill Sans MT" w:hAnsi="Gill Sans MT"/>
        </w:rPr>
        <w:t xml:space="preserve"> as aforesaid</w:t>
      </w:r>
      <w:r w:rsidRPr="00BA5DB9">
        <w:rPr>
          <w:rFonts w:ascii="Gill Sans MT" w:hAnsi="Gill Sans MT"/>
        </w:rPr>
        <w:t xml:space="preserve">, </w:t>
      </w:r>
      <w:r w:rsidR="00FD43E3" w:rsidRPr="00BA5DB9">
        <w:rPr>
          <w:rFonts w:ascii="Gill Sans MT" w:hAnsi="Gill Sans MT"/>
        </w:rPr>
        <w:t>I</w:t>
      </w:r>
      <w:r w:rsidRPr="00BA5DB9">
        <w:rPr>
          <w:rFonts w:ascii="Gill Sans MT" w:hAnsi="Gill Sans MT"/>
        </w:rPr>
        <w:t xml:space="preserve"> will ensure that</w:t>
      </w:r>
      <w:r w:rsidR="005E2821" w:rsidRPr="00BA5DB9">
        <w:rPr>
          <w:rFonts w:ascii="Gill Sans MT" w:hAnsi="Gill Sans MT"/>
        </w:rPr>
        <w:t xml:space="preserve"> e</w:t>
      </w:r>
      <w:r w:rsidRPr="00BA5DB9">
        <w:rPr>
          <w:rFonts w:ascii="Gill Sans MT" w:hAnsi="Gill Sans MT"/>
        </w:rPr>
        <w:t xml:space="preserve">veryone processing personal </w:t>
      </w:r>
      <w:r w:rsidR="005E2821" w:rsidRPr="00BA5DB9">
        <w:rPr>
          <w:rFonts w:ascii="Gill Sans MT" w:hAnsi="Gill Sans MT"/>
        </w:rPr>
        <w:t xml:space="preserve">data which </w:t>
      </w:r>
      <w:r w:rsidR="00874F09" w:rsidRPr="00BA5DB9">
        <w:rPr>
          <w:rFonts w:ascii="Gill Sans MT" w:hAnsi="Gill Sans MT"/>
        </w:rPr>
        <w:t>I</w:t>
      </w:r>
      <w:r w:rsidR="005E2821" w:rsidRPr="00BA5DB9">
        <w:rPr>
          <w:rFonts w:ascii="Gill Sans MT" w:hAnsi="Gill Sans MT"/>
        </w:rPr>
        <w:t xml:space="preserve"> control</w:t>
      </w:r>
      <w:r w:rsidRPr="00BA5DB9">
        <w:rPr>
          <w:rFonts w:ascii="Gill Sans MT" w:hAnsi="Gill Sans MT"/>
        </w:rPr>
        <w:t xml:space="preserve"> understands that they are responsible for following </w:t>
      </w:r>
      <w:r w:rsidR="00245A6B" w:rsidRPr="00BA5DB9">
        <w:rPr>
          <w:rFonts w:ascii="Gill Sans MT" w:hAnsi="Gill Sans MT"/>
        </w:rPr>
        <w:t>best</w:t>
      </w:r>
      <w:r w:rsidRPr="00BA5DB9">
        <w:rPr>
          <w:rFonts w:ascii="Gill Sans MT" w:hAnsi="Gill Sans MT"/>
        </w:rPr>
        <w:t xml:space="preserve"> data protection practice</w:t>
      </w:r>
      <w:r w:rsidR="0050496B" w:rsidRPr="00BA5DB9">
        <w:rPr>
          <w:rFonts w:ascii="Gill Sans MT" w:hAnsi="Gill Sans MT"/>
        </w:rPr>
        <w:t xml:space="preserve">, </w:t>
      </w:r>
      <w:r w:rsidR="00874F09" w:rsidRPr="00BA5DB9">
        <w:rPr>
          <w:rFonts w:ascii="Gill Sans MT" w:hAnsi="Gill Sans MT"/>
        </w:rPr>
        <w:t>are</w:t>
      </w:r>
      <w:r w:rsidRPr="00BA5DB9">
        <w:rPr>
          <w:rFonts w:ascii="Gill Sans MT" w:hAnsi="Gill Sans MT"/>
        </w:rPr>
        <w:t xml:space="preserve"> appropriately trained to do so</w:t>
      </w:r>
      <w:r w:rsidR="0050496B" w:rsidRPr="00BA5DB9">
        <w:rPr>
          <w:rFonts w:ascii="Gill Sans MT" w:hAnsi="Gill Sans MT"/>
        </w:rPr>
        <w:t xml:space="preserve"> and </w:t>
      </w:r>
      <w:r w:rsidR="00874F09" w:rsidRPr="00BA5DB9">
        <w:rPr>
          <w:rFonts w:ascii="Gill Sans MT" w:hAnsi="Gill Sans MT"/>
        </w:rPr>
        <w:t>are</w:t>
      </w:r>
      <w:r w:rsidRPr="00BA5DB9">
        <w:rPr>
          <w:rFonts w:ascii="Gill Sans MT" w:hAnsi="Gill Sans MT"/>
        </w:rPr>
        <w:t xml:space="preserve"> appropriately supervised</w:t>
      </w:r>
      <w:r w:rsidR="0050496B" w:rsidRPr="00BA5DB9">
        <w:rPr>
          <w:rFonts w:ascii="Gill Sans MT" w:hAnsi="Gill Sans MT"/>
        </w:rPr>
        <w:t>.</w:t>
      </w:r>
      <w:r w:rsidR="00610987" w:rsidRPr="00BA5DB9">
        <w:rPr>
          <w:rFonts w:ascii="Gill Sans MT" w:hAnsi="Gill Sans MT"/>
        </w:rPr>
        <w:t xml:space="preserve"> Where appropriate, </w:t>
      </w:r>
      <w:r w:rsidR="00874F09" w:rsidRPr="00BA5DB9">
        <w:rPr>
          <w:rFonts w:ascii="Gill Sans MT" w:hAnsi="Gill Sans MT"/>
        </w:rPr>
        <w:t>I</w:t>
      </w:r>
      <w:r w:rsidR="00610987" w:rsidRPr="00BA5DB9">
        <w:rPr>
          <w:rFonts w:ascii="Gill Sans MT" w:hAnsi="Gill Sans MT"/>
        </w:rPr>
        <w:t xml:space="preserve"> will enter into data processing agreements to promote</w:t>
      </w:r>
      <w:r w:rsidR="00245A6B" w:rsidRPr="00BA5DB9">
        <w:rPr>
          <w:rFonts w:ascii="Gill Sans MT" w:hAnsi="Gill Sans MT"/>
        </w:rPr>
        <w:t xml:space="preserve"> best data protection practice by those to whom </w:t>
      </w:r>
      <w:r w:rsidR="00874F09" w:rsidRPr="00BA5DB9">
        <w:rPr>
          <w:rFonts w:ascii="Gill Sans MT" w:hAnsi="Gill Sans MT"/>
        </w:rPr>
        <w:t>I</w:t>
      </w:r>
      <w:r w:rsidR="00245A6B" w:rsidRPr="00BA5DB9">
        <w:rPr>
          <w:rFonts w:ascii="Gill Sans MT" w:hAnsi="Gill Sans MT"/>
        </w:rPr>
        <w:t xml:space="preserve"> entrust</w:t>
      </w:r>
      <w:r w:rsidR="00874F09" w:rsidRPr="00BA5DB9">
        <w:rPr>
          <w:rFonts w:ascii="Gill Sans MT" w:hAnsi="Gill Sans MT"/>
        </w:rPr>
        <w:t xml:space="preserve"> </w:t>
      </w:r>
      <w:r w:rsidR="00245A6B" w:rsidRPr="00BA5DB9">
        <w:rPr>
          <w:rFonts w:ascii="Gill Sans MT" w:hAnsi="Gill Sans MT"/>
        </w:rPr>
        <w:t>data.</w:t>
      </w:r>
    </w:p>
    <w:p w14:paraId="0A8AD3E1" w14:textId="77777777" w:rsidR="009135FB" w:rsidRPr="00BA5DB9" w:rsidRDefault="009135FB" w:rsidP="0050496B">
      <w:pPr>
        <w:pStyle w:val="Heading3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General Data Protection Policy </w:t>
      </w:r>
    </w:p>
    <w:p w14:paraId="0AEF2600" w14:textId="77777777" w:rsidR="009135FB" w:rsidRPr="00BA5DB9" w:rsidRDefault="009135FB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Terms used in this policy which are defined terms in </w:t>
      </w:r>
      <w:r w:rsidR="0050496B" w:rsidRPr="00BA5DB9">
        <w:rPr>
          <w:rFonts w:ascii="Gill Sans MT" w:hAnsi="Gill Sans MT"/>
        </w:rPr>
        <w:t>the GDPR</w:t>
      </w:r>
      <w:r w:rsidRPr="00BA5DB9">
        <w:rPr>
          <w:rFonts w:ascii="Gill Sans MT" w:hAnsi="Gill Sans MT"/>
        </w:rPr>
        <w:t xml:space="preserve"> have that defined meaning.</w:t>
      </w:r>
    </w:p>
    <w:p w14:paraId="13917783" w14:textId="77777777" w:rsidR="00E97162" w:rsidRPr="00BA5DB9" w:rsidRDefault="00874F09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E97162" w:rsidRPr="00BA5DB9">
        <w:rPr>
          <w:rFonts w:ascii="Gill Sans MT" w:hAnsi="Gill Sans MT"/>
        </w:rPr>
        <w:t xml:space="preserve">ill </w:t>
      </w:r>
      <w:r w:rsidR="009135FB" w:rsidRPr="00BA5DB9">
        <w:rPr>
          <w:rFonts w:ascii="Gill Sans MT" w:hAnsi="Gill Sans MT"/>
        </w:rPr>
        <w:t xml:space="preserve">process personal data lawfully within the meaning of Art 6, </w:t>
      </w:r>
      <w:r w:rsidR="0050496B" w:rsidRPr="00BA5DB9">
        <w:rPr>
          <w:rFonts w:ascii="Gill Sans MT" w:hAnsi="Gill Sans MT"/>
        </w:rPr>
        <w:t xml:space="preserve">and </w:t>
      </w:r>
      <w:r w:rsidR="009135FB" w:rsidRPr="00BA5DB9">
        <w:rPr>
          <w:rFonts w:ascii="Gill Sans MT" w:hAnsi="Gill Sans MT"/>
        </w:rPr>
        <w:t xml:space="preserve">fairly and transparently. </w:t>
      </w:r>
    </w:p>
    <w:p w14:paraId="4EA2A831" w14:textId="77777777" w:rsidR="00E97162" w:rsidRPr="00BA5DB9" w:rsidRDefault="009135FB" w:rsidP="00E97162">
      <w:pPr>
        <w:ind w:left="720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When </w:t>
      </w:r>
      <w:r w:rsidR="00245A6B" w:rsidRPr="00BA5DB9">
        <w:rPr>
          <w:rFonts w:ascii="Gill Sans MT" w:hAnsi="Gill Sans MT"/>
        </w:rPr>
        <w:t>instructions have been received and work upon them is not yet complete,</w:t>
      </w:r>
      <w:r w:rsidRPr="00BA5DB9">
        <w:rPr>
          <w:rFonts w:ascii="Gill Sans MT" w:hAnsi="Gill Sans MT"/>
        </w:rPr>
        <w:t xml:space="preserve"> </w:t>
      </w:r>
      <w:r w:rsidR="008361F4" w:rsidRPr="00BA5DB9">
        <w:rPr>
          <w:rFonts w:ascii="Gill Sans MT" w:hAnsi="Gill Sans MT"/>
        </w:rPr>
        <w:t>I</w:t>
      </w:r>
      <w:r w:rsidRPr="00BA5DB9">
        <w:rPr>
          <w:rFonts w:ascii="Gill Sans MT" w:hAnsi="Gill Sans MT"/>
        </w:rPr>
        <w:t xml:space="preserve"> will </w:t>
      </w:r>
      <w:r w:rsidR="005B4304" w:rsidRPr="00BA5DB9">
        <w:rPr>
          <w:rFonts w:ascii="Gill Sans MT" w:hAnsi="Gill Sans MT"/>
        </w:rPr>
        <w:t>collect, retain, access, use and communicate</w:t>
      </w:r>
      <w:r w:rsidRPr="00BA5DB9">
        <w:rPr>
          <w:rFonts w:ascii="Gill Sans MT" w:hAnsi="Gill Sans MT"/>
        </w:rPr>
        <w:t xml:space="preserve"> the data </w:t>
      </w:r>
      <w:proofErr w:type="gramStart"/>
      <w:r w:rsidRPr="00BA5DB9">
        <w:rPr>
          <w:rFonts w:ascii="Gill Sans MT" w:hAnsi="Gill Sans MT"/>
        </w:rPr>
        <w:t>for the purpose of</w:t>
      </w:r>
      <w:proofErr w:type="gramEnd"/>
      <w:r w:rsidRPr="00BA5DB9">
        <w:rPr>
          <w:rFonts w:ascii="Gill Sans MT" w:hAnsi="Gill Sans MT"/>
        </w:rPr>
        <w:t xml:space="preserve"> delivering </w:t>
      </w:r>
      <w:r w:rsidR="008361F4" w:rsidRPr="00BA5DB9">
        <w:rPr>
          <w:rFonts w:ascii="Gill Sans MT" w:hAnsi="Gill Sans MT"/>
        </w:rPr>
        <w:t>my</w:t>
      </w:r>
      <w:r w:rsidRPr="00BA5DB9">
        <w:rPr>
          <w:rFonts w:ascii="Gill Sans MT" w:hAnsi="Gill Sans MT"/>
        </w:rPr>
        <w:t xml:space="preserve"> services. </w:t>
      </w:r>
    </w:p>
    <w:p w14:paraId="511B4434" w14:textId="77777777" w:rsidR="009135FB" w:rsidRPr="00BA5DB9" w:rsidRDefault="009135FB" w:rsidP="00E97162">
      <w:pPr>
        <w:ind w:left="720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When </w:t>
      </w:r>
      <w:r w:rsidR="005B4304" w:rsidRPr="00BA5DB9">
        <w:rPr>
          <w:rFonts w:ascii="Gill Sans MT" w:hAnsi="Gill Sans MT"/>
        </w:rPr>
        <w:t>instructions have been fulfilled</w:t>
      </w:r>
      <w:r w:rsidRPr="00BA5DB9">
        <w:rPr>
          <w:rFonts w:ascii="Gill Sans MT" w:hAnsi="Gill Sans MT"/>
        </w:rPr>
        <w:t xml:space="preserve">, </w:t>
      </w:r>
      <w:r w:rsidR="008361F4" w:rsidRPr="00BA5DB9">
        <w:rPr>
          <w:rFonts w:ascii="Gill Sans MT" w:hAnsi="Gill Sans MT"/>
        </w:rPr>
        <w:t>I</w:t>
      </w:r>
      <w:r w:rsidRPr="00BA5DB9">
        <w:rPr>
          <w:rFonts w:ascii="Gill Sans MT" w:hAnsi="Gill Sans MT"/>
        </w:rPr>
        <w:t xml:space="preserve"> will retain the data only for one or more of the Art 6 reasons: </w:t>
      </w:r>
      <w:r w:rsidR="00423BF3" w:rsidRPr="00BA5DB9">
        <w:rPr>
          <w:rFonts w:ascii="Gill Sans MT" w:hAnsi="Gill Sans MT"/>
        </w:rPr>
        <w:t xml:space="preserve">essentially to meet </w:t>
      </w:r>
      <w:r w:rsidR="008361F4" w:rsidRPr="00BA5DB9">
        <w:rPr>
          <w:rFonts w:ascii="Gill Sans MT" w:hAnsi="Gill Sans MT"/>
        </w:rPr>
        <w:t>my</w:t>
      </w:r>
      <w:r w:rsidR="00423BF3" w:rsidRPr="00BA5DB9">
        <w:rPr>
          <w:rFonts w:ascii="Gill Sans MT" w:hAnsi="Gill Sans MT"/>
        </w:rPr>
        <w:t xml:space="preserve"> business needs</w:t>
      </w:r>
      <w:r w:rsidR="000F7DF0" w:rsidRPr="00BA5DB9">
        <w:rPr>
          <w:rFonts w:ascii="Gill Sans MT" w:hAnsi="Gill Sans MT"/>
        </w:rPr>
        <w:t xml:space="preserve"> </w:t>
      </w:r>
      <w:r w:rsidR="008361F4" w:rsidRPr="00BA5DB9">
        <w:rPr>
          <w:rFonts w:ascii="Gill Sans MT" w:hAnsi="Gill Sans MT"/>
        </w:rPr>
        <w:t>(</w:t>
      </w:r>
      <w:r w:rsidR="000F7DF0" w:rsidRPr="00BA5DB9">
        <w:rPr>
          <w:rFonts w:ascii="Gill Sans MT" w:hAnsi="Gill Sans MT"/>
        </w:rPr>
        <w:t xml:space="preserve">to enable </w:t>
      </w:r>
      <w:r w:rsidR="008361F4" w:rsidRPr="00BA5DB9">
        <w:rPr>
          <w:rFonts w:ascii="Gill Sans MT" w:hAnsi="Gill Sans MT"/>
        </w:rPr>
        <w:t>me</w:t>
      </w:r>
      <w:r w:rsidR="000F7DF0" w:rsidRPr="00BA5DB9">
        <w:rPr>
          <w:rFonts w:ascii="Gill Sans MT" w:hAnsi="Gill Sans MT"/>
        </w:rPr>
        <w:t xml:space="preserve"> to provide a better service if instructed again in relation to the same or a related matter</w:t>
      </w:r>
      <w:r w:rsidR="008361F4" w:rsidRPr="00BA5DB9">
        <w:rPr>
          <w:rFonts w:ascii="Gill Sans MT" w:hAnsi="Gill Sans MT"/>
        </w:rPr>
        <w:t>)</w:t>
      </w:r>
      <w:r w:rsidR="000F7DF0" w:rsidRPr="00BA5DB9">
        <w:rPr>
          <w:rFonts w:ascii="Gill Sans MT" w:hAnsi="Gill Sans MT"/>
        </w:rPr>
        <w:t>, to comply with</w:t>
      </w:r>
      <w:r w:rsidR="00423BF3" w:rsidRPr="00BA5DB9">
        <w:rPr>
          <w:rFonts w:ascii="Gill Sans MT" w:hAnsi="Gill Sans MT"/>
        </w:rPr>
        <w:t xml:space="preserve"> legal requirements, to provide evidence in the event of disputes and to ensure that any records of historic value are preserved.</w:t>
      </w:r>
    </w:p>
    <w:p w14:paraId="1E146804" w14:textId="77777777" w:rsidR="009135FB" w:rsidRPr="00BA5DB9" w:rsidRDefault="00874F09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lastRenderedPageBreak/>
        <w:t>I w</w:t>
      </w:r>
      <w:r w:rsidR="00E97162" w:rsidRPr="00BA5DB9">
        <w:rPr>
          <w:rFonts w:ascii="Gill Sans MT" w:hAnsi="Gill Sans MT"/>
        </w:rPr>
        <w:t>ill c</w:t>
      </w:r>
      <w:r w:rsidR="009135FB" w:rsidRPr="00BA5DB9">
        <w:rPr>
          <w:rFonts w:ascii="Gill Sans MT" w:hAnsi="Gill Sans MT"/>
        </w:rPr>
        <w:t xml:space="preserve">ollect data </w:t>
      </w:r>
      <w:r w:rsidR="00E97162" w:rsidRPr="00BA5DB9">
        <w:rPr>
          <w:rFonts w:ascii="Gill Sans MT" w:hAnsi="Gill Sans MT"/>
        </w:rPr>
        <w:t xml:space="preserve">only </w:t>
      </w:r>
      <w:proofErr w:type="gramStart"/>
      <w:r w:rsidR="009135FB" w:rsidRPr="00BA5DB9">
        <w:rPr>
          <w:rFonts w:ascii="Gill Sans MT" w:hAnsi="Gill Sans MT"/>
        </w:rPr>
        <w:t>for the purpose of</w:t>
      </w:r>
      <w:proofErr w:type="gramEnd"/>
      <w:r w:rsidR="009135FB" w:rsidRPr="00BA5DB9">
        <w:rPr>
          <w:rFonts w:ascii="Gill Sans MT" w:hAnsi="Gill Sans MT"/>
        </w:rPr>
        <w:t xml:space="preserve"> delivering legal services in </w:t>
      </w:r>
      <w:r w:rsidR="008361F4" w:rsidRPr="00BA5DB9">
        <w:rPr>
          <w:rFonts w:ascii="Gill Sans MT" w:hAnsi="Gill Sans MT"/>
        </w:rPr>
        <w:t>my</w:t>
      </w:r>
      <w:r w:rsidR="009135FB" w:rsidRPr="00BA5DB9">
        <w:rPr>
          <w:rFonts w:ascii="Gill Sans MT" w:hAnsi="Gill Sans MT"/>
        </w:rPr>
        <w:t xml:space="preserve"> practice as </w:t>
      </w:r>
      <w:r w:rsidR="00E453A4" w:rsidRPr="00BA5DB9">
        <w:rPr>
          <w:rFonts w:ascii="Gill Sans MT" w:hAnsi="Gill Sans MT"/>
        </w:rPr>
        <w:t>a b</w:t>
      </w:r>
      <w:r w:rsidR="00B40ECF" w:rsidRPr="00BA5DB9">
        <w:rPr>
          <w:rFonts w:ascii="Gill Sans MT" w:hAnsi="Gill Sans MT"/>
        </w:rPr>
        <w:t>arrister</w:t>
      </w:r>
      <w:r w:rsidR="009135FB" w:rsidRPr="00BA5DB9">
        <w:rPr>
          <w:rFonts w:ascii="Gill Sans MT" w:hAnsi="Gill Sans MT"/>
        </w:rPr>
        <w:t>.</w:t>
      </w:r>
    </w:p>
    <w:p w14:paraId="0FE7353A" w14:textId="77777777" w:rsidR="009135FB" w:rsidRPr="00BA5DB9" w:rsidRDefault="008361F4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E97162" w:rsidRPr="00BA5DB9">
        <w:rPr>
          <w:rFonts w:ascii="Gill Sans MT" w:hAnsi="Gill Sans MT"/>
        </w:rPr>
        <w:t>ill n</w:t>
      </w:r>
      <w:r w:rsidR="009135FB" w:rsidRPr="00BA5DB9">
        <w:rPr>
          <w:rFonts w:ascii="Gill Sans MT" w:hAnsi="Gill Sans MT"/>
        </w:rPr>
        <w:t>ot further process data in a manner incompatible with that purpose</w:t>
      </w:r>
      <w:r w:rsidR="00467292" w:rsidRPr="00BA5DB9">
        <w:rPr>
          <w:rFonts w:ascii="Gill Sans MT" w:hAnsi="Gill Sans MT"/>
        </w:rPr>
        <w:t>.</w:t>
      </w:r>
    </w:p>
    <w:p w14:paraId="33F1A865" w14:textId="77777777" w:rsidR="00467292" w:rsidRPr="00BA5DB9" w:rsidRDefault="00EF318F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467292" w:rsidRPr="00BA5DB9">
        <w:rPr>
          <w:rFonts w:ascii="Gill Sans MT" w:hAnsi="Gill Sans MT"/>
        </w:rPr>
        <w:t>ill c</w:t>
      </w:r>
      <w:r w:rsidR="009135FB" w:rsidRPr="00BA5DB9">
        <w:rPr>
          <w:rFonts w:ascii="Gill Sans MT" w:hAnsi="Gill Sans MT"/>
        </w:rPr>
        <w:t xml:space="preserve">ollect and process adequate and relevant information, and only to the extent that it is needed for the purpose identified above. </w:t>
      </w:r>
    </w:p>
    <w:p w14:paraId="58D5F89E" w14:textId="60824D52" w:rsidR="009135FB" w:rsidRPr="00BA5DB9" w:rsidRDefault="00885282" w:rsidP="00467292">
      <w:pPr>
        <w:ind w:left="720"/>
        <w:rPr>
          <w:rFonts w:ascii="Gill Sans MT" w:hAnsi="Gill Sans MT"/>
        </w:rPr>
      </w:pPr>
      <w:r w:rsidRPr="00BA5DB9">
        <w:rPr>
          <w:rFonts w:ascii="Gill Sans MT" w:hAnsi="Gill Sans MT"/>
        </w:rPr>
        <w:t>However,</w:t>
      </w:r>
      <w:r w:rsidR="009135FB" w:rsidRPr="00BA5DB9">
        <w:rPr>
          <w:rFonts w:ascii="Gill Sans MT" w:hAnsi="Gill Sans MT"/>
        </w:rPr>
        <w:t xml:space="preserve"> </w:t>
      </w:r>
      <w:r w:rsidR="00EF318F" w:rsidRPr="00BA5DB9">
        <w:rPr>
          <w:rFonts w:ascii="Gill Sans MT" w:hAnsi="Gill Sans MT"/>
        </w:rPr>
        <w:t>I</w:t>
      </w:r>
      <w:r w:rsidR="009135FB" w:rsidRPr="00BA5DB9">
        <w:rPr>
          <w:rFonts w:ascii="Gill Sans MT" w:hAnsi="Gill Sans MT"/>
        </w:rPr>
        <w:t xml:space="preserve"> will take a practical approach to this. </w:t>
      </w:r>
      <w:r w:rsidR="00EF318F" w:rsidRPr="00BA5DB9">
        <w:rPr>
          <w:rFonts w:ascii="Gill Sans MT" w:hAnsi="Gill Sans MT"/>
        </w:rPr>
        <w:t>I</w:t>
      </w:r>
      <w:r w:rsidR="009135FB" w:rsidRPr="00BA5DB9">
        <w:rPr>
          <w:rFonts w:ascii="Gill Sans MT" w:hAnsi="Gill Sans MT"/>
        </w:rPr>
        <w:t xml:space="preserve"> will not sift every document delivered to </w:t>
      </w:r>
      <w:r w:rsidR="00EF318F" w:rsidRPr="00BA5DB9">
        <w:rPr>
          <w:rFonts w:ascii="Gill Sans MT" w:hAnsi="Gill Sans MT"/>
        </w:rPr>
        <w:t>me</w:t>
      </w:r>
      <w:r w:rsidR="009135FB" w:rsidRPr="00BA5DB9">
        <w:rPr>
          <w:rFonts w:ascii="Gill Sans MT" w:hAnsi="Gill Sans MT"/>
        </w:rPr>
        <w:t xml:space="preserve"> and delete those parts which are not strictly necessary for the case on which </w:t>
      </w:r>
      <w:r w:rsidR="00EF318F" w:rsidRPr="00BA5DB9">
        <w:rPr>
          <w:rFonts w:ascii="Gill Sans MT" w:hAnsi="Gill Sans MT"/>
        </w:rPr>
        <w:t>I am</w:t>
      </w:r>
      <w:r w:rsidR="009135FB" w:rsidRPr="00BA5DB9">
        <w:rPr>
          <w:rFonts w:ascii="Gill Sans MT" w:hAnsi="Gill Sans MT"/>
        </w:rPr>
        <w:t xml:space="preserve"> working. It would not be practicable to do so. </w:t>
      </w:r>
      <w:r w:rsidR="00EF318F" w:rsidRPr="00BA5DB9">
        <w:rPr>
          <w:rFonts w:ascii="Gill Sans MT" w:hAnsi="Gill Sans MT"/>
        </w:rPr>
        <w:t>I</w:t>
      </w:r>
      <w:r w:rsidR="000F7DF0" w:rsidRPr="00BA5DB9">
        <w:rPr>
          <w:rFonts w:ascii="Gill Sans MT" w:hAnsi="Gill Sans MT"/>
        </w:rPr>
        <w:t xml:space="preserve"> will trust </w:t>
      </w:r>
      <w:r w:rsidR="005A6762" w:rsidRPr="00BA5DB9">
        <w:rPr>
          <w:rFonts w:ascii="Gill Sans MT" w:hAnsi="Gill Sans MT"/>
        </w:rPr>
        <w:t>professionals and lay clients</w:t>
      </w:r>
      <w:r w:rsidR="000F7DF0" w:rsidRPr="00BA5DB9">
        <w:rPr>
          <w:rFonts w:ascii="Gill Sans MT" w:hAnsi="Gill Sans MT"/>
        </w:rPr>
        <w:t xml:space="preserve"> providing </w:t>
      </w:r>
      <w:r w:rsidR="00EF318F" w:rsidRPr="00BA5DB9">
        <w:rPr>
          <w:rFonts w:ascii="Gill Sans MT" w:hAnsi="Gill Sans MT"/>
        </w:rPr>
        <w:t>me</w:t>
      </w:r>
      <w:r w:rsidR="000F7DF0" w:rsidRPr="00BA5DB9">
        <w:rPr>
          <w:rFonts w:ascii="Gill Sans MT" w:hAnsi="Gill Sans MT"/>
        </w:rPr>
        <w:t xml:space="preserve"> with data to provide only what is reasonably necessary. </w:t>
      </w:r>
    </w:p>
    <w:p w14:paraId="23AF9BA5" w14:textId="701C50C5" w:rsidR="007A044F" w:rsidRDefault="007A044F" w:rsidP="00DB067E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may use personal data for the following purposes:</w:t>
      </w:r>
    </w:p>
    <w:p w14:paraId="095392C6" w14:textId="77777777" w:rsidR="00BA5DB9" w:rsidRDefault="00BA5DB9" w:rsidP="00BA5DB9">
      <w:pPr>
        <w:pStyle w:val="Opinion"/>
        <w:numPr>
          <w:ilvl w:val="0"/>
          <w:numId w:val="0"/>
        </w:numPr>
        <w:ind w:left="360"/>
        <w:rPr>
          <w:rFonts w:ascii="Gill Sans MT" w:hAnsi="Gill Sans MT"/>
        </w:rPr>
      </w:pPr>
    </w:p>
    <w:p w14:paraId="22F2BF0B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r w:rsidRPr="00BA5DB9">
        <w:rPr>
          <w:rFonts w:ascii="Gill Sans MT" w:hAnsi="Gill Sans MT" w:cstheme="minorHAnsi"/>
        </w:rPr>
        <w:t>to provide legal services to my clients, including the provision of legal advice and representation</w:t>
      </w:r>
      <w:r w:rsidR="00E453A4" w:rsidRPr="00BA5DB9">
        <w:rPr>
          <w:rFonts w:ascii="Gill Sans MT" w:hAnsi="Gill Sans MT" w:cstheme="minorHAnsi"/>
        </w:rPr>
        <w:t>;</w:t>
      </w:r>
      <w:r w:rsidRPr="00BA5DB9">
        <w:rPr>
          <w:rFonts w:ascii="Gill Sans MT" w:hAnsi="Gill Sans MT" w:cstheme="minorHAnsi"/>
        </w:rPr>
        <w:t xml:space="preserve"> </w:t>
      </w:r>
    </w:p>
    <w:p w14:paraId="5597C204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bookmarkStart w:id="0" w:name="_Ref512009191"/>
      <w:r w:rsidRPr="00BA5DB9">
        <w:rPr>
          <w:rFonts w:ascii="Gill Sans MT" w:hAnsi="Gill Sans MT" w:cstheme="minorHAnsi"/>
        </w:rPr>
        <w:t>to keep accounting records</w:t>
      </w:r>
      <w:bookmarkEnd w:id="0"/>
      <w:r w:rsidRPr="00BA5DB9">
        <w:rPr>
          <w:rFonts w:ascii="Gill Sans MT" w:hAnsi="Gill Sans MT" w:cstheme="minorHAnsi"/>
        </w:rPr>
        <w:t xml:space="preserve"> and carry out office administration</w:t>
      </w:r>
      <w:r w:rsidR="00E453A4" w:rsidRPr="00BA5DB9">
        <w:rPr>
          <w:rFonts w:ascii="Gill Sans MT" w:hAnsi="Gill Sans MT" w:cstheme="minorHAnsi"/>
        </w:rPr>
        <w:t>;</w:t>
      </w:r>
    </w:p>
    <w:p w14:paraId="39FAF60F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r w:rsidRPr="00BA5DB9">
        <w:rPr>
          <w:rFonts w:ascii="Gill Sans MT" w:hAnsi="Gill Sans MT" w:cstheme="minorHAnsi"/>
        </w:rPr>
        <w:t>to take or defend legal or regulatory proceedings or to exercise a lien</w:t>
      </w:r>
      <w:r w:rsidR="00E453A4" w:rsidRPr="00BA5DB9">
        <w:rPr>
          <w:rFonts w:ascii="Gill Sans MT" w:hAnsi="Gill Sans MT" w:cstheme="minorHAnsi"/>
        </w:rPr>
        <w:t>;</w:t>
      </w:r>
      <w:r w:rsidRPr="00BA5DB9">
        <w:rPr>
          <w:rFonts w:ascii="Gill Sans MT" w:hAnsi="Gill Sans MT" w:cstheme="minorHAnsi"/>
        </w:rPr>
        <w:t xml:space="preserve"> </w:t>
      </w:r>
    </w:p>
    <w:p w14:paraId="6BBE78C9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bookmarkStart w:id="1" w:name="_Ref512009324"/>
      <w:r w:rsidRPr="00BA5DB9">
        <w:rPr>
          <w:rFonts w:ascii="Gill Sans MT" w:hAnsi="Gill Sans MT" w:cstheme="minorHAnsi"/>
        </w:rPr>
        <w:t>to respond to potential complaints or make complaints</w:t>
      </w:r>
      <w:bookmarkEnd w:id="1"/>
      <w:r w:rsidR="00E453A4" w:rsidRPr="00BA5DB9">
        <w:rPr>
          <w:rFonts w:ascii="Gill Sans MT" w:hAnsi="Gill Sans MT" w:cstheme="minorHAnsi"/>
        </w:rPr>
        <w:t>;</w:t>
      </w:r>
      <w:r w:rsidRPr="00BA5DB9">
        <w:rPr>
          <w:rFonts w:ascii="Gill Sans MT" w:hAnsi="Gill Sans MT" w:cstheme="minorHAnsi"/>
        </w:rPr>
        <w:t xml:space="preserve"> </w:t>
      </w:r>
    </w:p>
    <w:p w14:paraId="052CA0F9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r w:rsidRPr="00BA5DB9">
        <w:rPr>
          <w:rFonts w:ascii="Gill Sans MT" w:hAnsi="Gill Sans MT" w:cstheme="minorHAnsi"/>
        </w:rPr>
        <w:t>to check for potential conflicts of interest in relation to future potential cases</w:t>
      </w:r>
      <w:r w:rsidR="00E453A4" w:rsidRPr="00BA5DB9">
        <w:rPr>
          <w:rFonts w:ascii="Gill Sans MT" w:hAnsi="Gill Sans MT" w:cstheme="minorHAnsi"/>
        </w:rPr>
        <w:t>;</w:t>
      </w:r>
      <w:r w:rsidRPr="00BA5DB9">
        <w:rPr>
          <w:rFonts w:ascii="Gill Sans MT" w:hAnsi="Gill Sans MT" w:cstheme="minorHAnsi"/>
        </w:rPr>
        <w:t xml:space="preserve"> </w:t>
      </w:r>
    </w:p>
    <w:p w14:paraId="1C281DF1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bookmarkStart w:id="2" w:name="_Ref512009332"/>
      <w:r w:rsidRPr="00BA5DB9">
        <w:rPr>
          <w:rFonts w:ascii="Gill Sans MT" w:hAnsi="Gill Sans MT" w:cstheme="minorHAnsi"/>
        </w:rPr>
        <w:t>to promote and market my services</w:t>
      </w:r>
      <w:bookmarkEnd w:id="2"/>
      <w:r w:rsidR="00E453A4" w:rsidRPr="00BA5DB9">
        <w:rPr>
          <w:rFonts w:ascii="Gill Sans MT" w:hAnsi="Gill Sans MT" w:cstheme="minorHAnsi"/>
        </w:rPr>
        <w:t>;</w:t>
      </w:r>
      <w:r w:rsidRPr="00BA5DB9">
        <w:rPr>
          <w:rFonts w:ascii="Gill Sans MT" w:hAnsi="Gill Sans MT" w:cstheme="minorHAnsi"/>
        </w:rPr>
        <w:t xml:space="preserve"> </w:t>
      </w:r>
    </w:p>
    <w:p w14:paraId="4A1163D8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r w:rsidRPr="00BA5DB9">
        <w:rPr>
          <w:rFonts w:ascii="Gill Sans MT" w:hAnsi="Gill Sans MT" w:cstheme="minorHAnsi"/>
        </w:rPr>
        <w:t>to carry out anti-money laundering and terrorist financing checks</w:t>
      </w:r>
      <w:r w:rsidR="00E453A4" w:rsidRPr="00BA5DB9">
        <w:rPr>
          <w:rFonts w:ascii="Gill Sans MT" w:hAnsi="Gill Sans MT" w:cstheme="minorHAnsi"/>
        </w:rPr>
        <w:t>;</w:t>
      </w:r>
    </w:p>
    <w:p w14:paraId="18301F47" w14:textId="77777777" w:rsidR="007A044F" w:rsidRPr="00BA5DB9" w:rsidRDefault="00B40EC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bookmarkStart w:id="3" w:name="_Ref512013799"/>
      <w:r w:rsidRPr="00BA5DB9">
        <w:rPr>
          <w:rFonts w:ascii="Gill Sans MT" w:hAnsi="Gill Sans MT" w:cstheme="minorHAnsi"/>
        </w:rPr>
        <w:t>to tra</w:t>
      </w:r>
      <w:r w:rsidR="00E453A4" w:rsidRPr="00BA5DB9">
        <w:rPr>
          <w:rFonts w:ascii="Gill Sans MT" w:hAnsi="Gill Sans MT" w:cstheme="minorHAnsi"/>
        </w:rPr>
        <w:t>in other b</w:t>
      </w:r>
      <w:r w:rsidR="007A044F" w:rsidRPr="00BA5DB9">
        <w:rPr>
          <w:rFonts w:ascii="Gill Sans MT" w:hAnsi="Gill Sans MT" w:cstheme="minorHAnsi"/>
        </w:rPr>
        <w:t>arristers</w:t>
      </w:r>
      <w:bookmarkEnd w:id="3"/>
      <w:r w:rsidR="007A044F" w:rsidRPr="00BA5DB9">
        <w:rPr>
          <w:rFonts w:ascii="Gill Sans MT" w:hAnsi="Gill Sans MT" w:cstheme="minorHAnsi"/>
        </w:rPr>
        <w:t xml:space="preserve"> and when providing work-shadowing opportunities</w:t>
      </w:r>
      <w:r w:rsidR="00E453A4" w:rsidRPr="00BA5DB9">
        <w:rPr>
          <w:rFonts w:ascii="Gill Sans MT" w:hAnsi="Gill Sans MT" w:cstheme="minorHAnsi"/>
        </w:rPr>
        <w:t>;</w:t>
      </w:r>
    </w:p>
    <w:p w14:paraId="092C970D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bookmarkStart w:id="4" w:name="_Ref512009194"/>
      <w:r w:rsidRPr="00BA5DB9">
        <w:rPr>
          <w:rFonts w:ascii="Gill Sans MT" w:hAnsi="Gill Sans MT" w:cstheme="minorHAnsi"/>
        </w:rPr>
        <w:t>to respond to requests for references</w:t>
      </w:r>
      <w:bookmarkEnd w:id="4"/>
      <w:r w:rsidR="00E453A4" w:rsidRPr="00BA5DB9">
        <w:rPr>
          <w:rFonts w:ascii="Gill Sans MT" w:hAnsi="Gill Sans MT" w:cstheme="minorHAnsi"/>
        </w:rPr>
        <w:t>;</w:t>
      </w:r>
    </w:p>
    <w:p w14:paraId="0EAB804D" w14:textId="77777777" w:rsidR="007A044F" w:rsidRPr="00BA5DB9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r w:rsidRPr="00BA5DB9">
        <w:rPr>
          <w:rFonts w:ascii="Gill Sans MT" w:hAnsi="Gill Sans MT" w:cstheme="minorHAnsi"/>
        </w:rPr>
        <w:t>when procuring goods and services</w:t>
      </w:r>
      <w:r w:rsidR="00E453A4" w:rsidRPr="00BA5DB9">
        <w:rPr>
          <w:rFonts w:ascii="Gill Sans MT" w:hAnsi="Gill Sans MT" w:cstheme="minorHAnsi"/>
        </w:rPr>
        <w:t>;</w:t>
      </w:r>
    </w:p>
    <w:p w14:paraId="6465D4C0" w14:textId="66327D7C" w:rsidR="007A044F" w:rsidRDefault="007A044F" w:rsidP="00DB067E">
      <w:pPr>
        <w:pStyle w:val="ListParagraph"/>
        <w:numPr>
          <w:ilvl w:val="0"/>
          <w:numId w:val="18"/>
        </w:numPr>
        <w:spacing w:before="0"/>
        <w:jc w:val="left"/>
        <w:rPr>
          <w:rFonts w:ascii="Gill Sans MT" w:hAnsi="Gill Sans MT" w:cstheme="minorHAnsi"/>
        </w:rPr>
      </w:pPr>
      <w:r w:rsidRPr="00BA5DB9">
        <w:rPr>
          <w:rFonts w:ascii="Gill Sans MT" w:hAnsi="Gill Sans MT" w:cstheme="minorHAnsi"/>
        </w:rPr>
        <w:t>as required or permitted by law.</w:t>
      </w:r>
    </w:p>
    <w:p w14:paraId="3A04E9CB" w14:textId="77777777" w:rsidR="00BA5DB9" w:rsidRPr="00BA5DB9" w:rsidRDefault="00BA5DB9" w:rsidP="00BA5DB9">
      <w:pPr>
        <w:pStyle w:val="ListParagraph"/>
        <w:spacing w:before="0"/>
        <w:ind w:left="1145"/>
        <w:jc w:val="left"/>
        <w:rPr>
          <w:rFonts w:ascii="Gill Sans MT" w:hAnsi="Gill Sans MT" w:cstheme="minorHAnsi"/>
        </w:rPr>
      </w:pPr>
    </w:p>
    <w:p w14:paraId="319FAE3B" w14:textId="77777777" w:rsidR="009135FB" w:rsidRPr="00BA5DB9" w:rsidRDefault="00EF318F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lastRenderedPageBreak/>
        <w:t>I w</w:t>
      </w:r>
      <w:r w:rsidR="00467292" w:rsidRPr="00BA5DB9">
        <w:rPr>
          <w:rFonts w:ascii="Gill Sans MT" w:hAnsi="Gill Sans MT"/>
        </w:rPr>
        <w:t>ill ensure</w:t>
      </w:r>
      <w:r w:rsidR="009135FB" w:rsidRPr="00BA5DB9">
        <w:rPr>
          <w:rFonts w:ascii="Gill Sans MT" w:hAnsi="Gill Sans MT"/>
        </w:rPr>
        <w:t xml:space="preserve"> that so far as it is necessary and within </w:t>
      </w:r>
      <w:r w:rsidRPr="00BA5DB9">
        <w:rPr>
          <w:rFonts w:ascii="Gill Sans MT" w:hAnsi="Gill Sans MT"/>
        </w:rPr>
        <w:t>my</w:t>
      </w:r>
      <w:r w:rsidR="009135FB" w:rsidRPr="00BA5DB9">
        <w:rPr>
          <w:rFonts w:ascii="Gill Sans MT" w:hAnsi="Gill Sans MT"/>
        </w:rPr>
        <w:t xml:space="preserve"> reasonable power to do so, the personal data is kept up to date. </w:t>
      </w:r>
    </w:p>
    <w:p w14:paraId="55EBD729" w14:textId="77777777" w:rsidR="009135FB" w:rsidRPr="00BA5DB9" w:rsidRDefault="00EF318F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9135FB" w:rsidRPr="00BA5DB9">
        <w:rPr>
          <w:rFonts w:ascii="Gill Sans MT" w:hAnsi="Gill Sans MT"/>
        </w:rPr>
        <w:t xml:space="preserve">ill keep personal data only so long as the purposes identified above persist. </w:t>
      </w:r>
    </w:p>
    <w:p w14:paraId="53AA35E8" w14:textId="77777777" w:rsidR="009135FB" w:rsidRPr="00BA5DB9" w:rsidRDefault="005F6D79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5A6762" w:rsidRPr="00BA5DB9">
        <w:rPr>
          <w:rFonts w:ascii="Gill Sans MT" w:hAnsi="Gill Sans MT"/>
        </w:rPr>
        <w:t>ill take</w:t>
      </w:r>
      <w:r w:rsidR="009135FB" w:rsidRPr="00BA5DB9">
        <w:rPr>
          <w:rFonts w:ascii="Gill Sans MT" w:hAnsi="Gill Sans MT"/>
        </w:rPr>
        <w:t xml:space="preserve"> appropriate technical and organisational security measures to safeguard personal data</w:t>
      </w:r>
      <w:r w:rsidR="00B40ECF" w:rsidRPr="00BA5DB9">
        <w:rPr>
          <w:rFonts w:ascii="Gill Sans MT" w:hAnsi="Gill Sans MT"/>
        </w:rPr>
        <w:t>.</w:t>
      </w:r>
    </w:p>
    <w:p w14:paraId="43E2E258" w14:textId="77777777" w:rsidR="009135FB" w:rsidRPr="00BA5DB9" w:rsidRDefault="005F6D79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9135FB" w:rsidRPr="00BA5DB9">
        <w:rPr>
          <w:rFonts w:ascii="Gill Sans MT" w:hAnsi="Gill Sans MT"/>
        </w:rPr>
        <w:t xml:space="preserve">ill not transfer information outside the UK except by communicating it to a client or his/her/its authorised representative abroad. </w:t>
      </w:r>
    </w:p>
    <w:p w14:paraId="7212145F" w14:textId="77777777" w:rsidR="009135FB" w:rsidRPr="00BA5DB9" w:rsidRDefault="005F6D79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5A6762" w:rsidRPr="00BA5DB9">
        <w:rPr>
          <w:rFonts w:ascii="Gill Sans MT" w:hAnsi="Gill Sans MT"/>
        </w:rPr>
        <w:t>ill set</w:t>
      </w:r>
      <w:r w:rsidR="009135FB" w:rsidRPr="00BA5DB9">
        <w:rPr>
          <w:rFonts w:ascii="Gill Sans MT" w:hAnsi="Gill Sans MT"/>
        </w:rPr>
        <w:t xml:space="preserve"> out clear procedures for responding to requests for information</w:t>
      </w:r>
      <w:r w:rsidR="00A56D21" w:rsidRPr="00BA5DB9">
        <w:rPr>
          <w:rFonts w:ascii="Gill Sans MT" w:hAnsi="Gill Sans MT"/>
        </w:rPr>
        <w:t>.</w:t>
      </w:r>
    </w:p>
    <w:p w14:paraId="3AA46883" w14:textId="77777777" w:rsidR="009135FB" w:rsidRPr="00BA5DB9" w:rsidRDefault="005F6D79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w</w:t>
      </w:r>
      <w:r w:rsidR="005A6762" w:rsidRPr="00BA5DB9">
        <w:rPr>
          <w:rFonts w:ascii="Gill Sans MT" w:hAnsi="Gill Sans MT"/>
        </w:rPr>
        <w:t>ill e</w:t>
      </w:r>
      <w:r w:rsidR="009135FB" w:rsidRPr="00BA5DB9">
        <w:rPr>
          <w:rFonts w:ascii="Gill Sans MT" w:hAnsi="Gill Sans MT"/>
        </w:rPr>
        <w:t>nsure that the rights of people about whom information is held, can be fully exercised under the GDPR.</w:t>
      </w:r>
    </w:p>
    <w:p w14:paraId="504A47ED" w14:textId="77777777" w:rsidR="009135FB" w:rsidRPr="00BA5DB9" w:rsidRDefault="009135FB" w:rsidP="00D9744C">
      <w:pPr>
        <w:pStyle w:val="Heading3"/>
        <w:rPr>
          <w:rFonts w:ascii="Gill Sans MT" w:hAnsi="Gill Sans MT"/>
        </w:rPr>
      </w:pPr>
      <w:r w:rsidRPr="00BA5DB9">
        <w:rPr>
          <w:rFonts w:ascii="Gill Sans MT" w:hAnsi="Gill Sans MT"/>
        </w:rPr>
        <w:t>Data Storage</w:t>
      </w:r>
      <w:r w:rsidR="00AE3DE8" w:rsidRPr="00BA5DB9">
        <w:rPr>
          <w:rFonts w:ascii="Gill Sans MT" w:hAnsi="Gill Sans MT"/>
        </w:rPr>
        <w:t xml:space="preserve"> and access</w:t>
      </w:r>
    </w:p>
    <w:p w14:paraId="4CB61CDF" w14:textId="77777777" w:rsidR="00600CB4" w:rsidRPr="00BA5DB9" w:rsidRDefault="00600CB4" w:rsidP="00600CB4">
      <w:pPr>
        <w:pStyle w:val="Heading4"/>
        <w:rPr>
          <w:rFonts w:ascii="Gill Sans MT" w:hAnsi="Gill Sans MT"/>
        </w:rPr>
      </w:pPr>
      <w:r w:rsidRPr="00BA5DB9">
        <w:rPr>
          <w:rFonts w:ascii="Gill Sans MT" w:hAnsi="Gill Sans MT"/>
        </w:rPr>
        <w:t>The data</w:t>
      </w:r>
    </w:p>
    <w:p w14:paraId="017E85AF" w14:textId="77777777" w:rsidR="009A5A82" w:rsidRPr="00BA5DB9" w:rsidRDefault="005541C2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The data I control may be divided into the following groups,</w:t>
      </w:r>
      <w:r w:rsidR="009D5F44" w:rsidRPr="00BA5DB9">
        <w:rPr>
          <w:rFonts w:ascii="Gill Sans MT" w:hAnsi="Gill Sans MT"/>
        </w:rPr>
        <w:t xml:space="preserve"> according to how and where it is kept. This</w:t>
      </w:r>
      <w:r w:rsidR="00DD2E68" w:rsidRPr="00BA5DB9">
        <w:rPr>
          <w:rFonts w:ascii="Gill Sans MT" w:hAnsi="Gill Sans MT"/>
        </w:rPr>
        <w:t xml:space="preserve"> categorisation</w:t>
      </w:r>
      <w:r w:rsidRPr="00BA5DB9">
        <w:rPr>
          <w:rFonts w:ascii="Gill Sans MT" w:hAnsi="Gill Sans MT"/>
        </w:rPr>
        <w:t xml:space="preserve"> is not intended to be exhaustive</w:t>
      </w:r>
      <w:r w:rsidR="00DD2E68" w:rsidRPr="00BA5DB9">
        <w:rPr>
          <w:rFonts w:ascii="Gill Sans MT" w:hAnsi="Gill Sans MT"/>
        </w:rPr>
        <w:t xml:space="preserve"> but</w:t>
      </w:r>
      <w:r w:rsidRPr="00BA5DB9">
        <w:rPr>
          <w:rFonts w:ascii="Gill Sans MT" w:hAnsi="Gill Sans MT"/>
        </w:rPr>
        <w:t xml:space="preserve"> is </w:t>
      </w:r>
      <w:r w:rsidR="008215B6" w:rsidRPr="00BA5DB9">
        <w:rPr>
          <w:rFonts w:ascii="Gill Sans MT" w:hAnsi="Gill Sans MT"/>
        </w:rPr>
        <w:t>intended</w:t>
      </w:r>
      <w:r w:rsidRPr="00BA5DB9">
        <w:rPr>
          <w:rFonts w:ascii="Gill Sans MT" w:hAnsi="Gill Sans MT"/>
        </w:rPr>
        <w:t xml:space="preserve"> </w:t>
      </w:r>
      <w:r w:rsidR="00DD2E68" w:rsidRPr="00BA5DB9">
        <w:rPr>
          <w:rFonts w:ascii="Gill Sans MT" w:hAnsi="Gill Sans MT"/>
        </w:rPr>
        <w:t xml:space="preserve">to assist in achieving </w:t>
      </w:r>
      <w:r w:rsidR="00504699" w:rsidRPr="00BA5DB9">
        <w:rPr>
          <w:rFonts w:ascii="Gill Sans MT" w:hAnsi="Gill Sans MT"/>
        </w:rPr>
        <w:t xml:space="preserve">the objectives identified </w:t>
      </w:r>
      <w:r w:rsidR="00DE79A2" w:rsidRPr="00BA5DB9">
        <w:rPr>
          <w:rFonts w:ascii="Gill Sans MT" w:hAnsi="Gill Sans MT"/>
        </w:rPr>
        <w:t>in paragraph 24 below</w:t>
      </w:r>
      <w:r w:rsidR="009D5F44" w:rsidRPr="00BA5DB9">
        <w:rPr>
          <w:rFonts w:ascii="Gill Sans MT" w:hAnsi="Gill Sans MT"/>
        </w:rPr>
        <w:t>:</w:t>
      </w:r>
    </w:p>
    <w:p w14:paraId="6DDB48E9" w14:textId="77777777" w:rsidR="005541C2" w:rsidRPr="00BA5DB9" w:rsidRDefault="009D5F44" w:rsidP="005541C2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Hard copy documents</w:t>
      </w:r>
      <w:r w:rsidR="00E453A4" w:rsidRPr="00BA5DB9">
        <w:rPr>
          <w:rFonts w:ascii="Gill Sans MT" w:hAnsi="Gill Sans MT"/>
        </w:rPr>
        <w:t>;</w:t>
      </w:r>
      <w:r w:rsidR="005541C2" w:rsidRPr="00BA5DB9">
        <w:rPr>
          <w:rFonts w:ascii="Gill Sans MT" w:hAnsi="Gill Sans MT"/>
        </w:rPr>
        <w:t xml:space="preserve"> </w:t>
      </w:r>
    </w:p>
    <w:p w14:paraId="108917A6" w14:textId="63A6EBD5" w:rsidR="005541C2" w:rsidRPr="00BA5DB9" w:rsidRDefault="009D5F6D" w:rsidP="005541C2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Electronic files (pdf, Word, spreadsheets, jpegs, PowerPoint</w:t>
      </w:r>
      <w:r w:rsidR="00796A24" w:rsidRPr="00BA5DB9">
        <w:rPr>
          <w:rFonts w:ascii="Gill Sans MT" w:hAnsi="Gill Sans MT"/>
        </w:rPr>
        <w:t xml:space="preserve"> etc)</w:t>
      </w:r>
      <w:r w:rsidRPr="00BA5DB9">
        <w:rPr>
          <w:rFonts w:ascii="Gill Sans MT" w:hAnsi="Gill Sans MT"/>
        </w:rPr>
        <w:t xml:space="preserve"> </w:t>
      </w:r>
      <w:r w:rsidR="005541C2" w:rsidRPr="00BA5DB9">
        <w:rPr>
          <w:rFonts w:ascii="Gill Sans MT" w:hAnsi="Gill Sans MT"/>
        </w:rPr>
        <w:t>stored digitally</w:t>
      </w:r>
      <w:r w:rsidR="00A56318" w:rsidRPr="00BA5DB9">
        <w:rPr>
          <w:rFonts w:ascii="Gill Sans MT" w:hAnsi="Gill Sans MT"/>
        </w:rPr>
        <w:t xml:space="preserve"> in 2 Dr Johnson’s</w:t>
      </w:r>
      <w:r w:rsidR="00541350" w:rsidRPr="00BA5DB9">
        <w:rPr>
          <w:rFonts w:ascii="Gill Sans MT" w:hAnsi="Gill Sans MT"/>
        </w:rPr>
        <w:t xml:space="preserve"> Chambers’ Dropbox account</w:t>
      </w:r>
      <w:r w:rsidR="00E453A4" w:rsidRPr="00BA5DB9">
        <w:rPr>
          <w:rFonts w:ascii="Gill Sans MT" w:hAnsi="Gill Sans MT"/>
        </w:rPr>
        <w:t>;</w:t>
      </w:r>
    </w:p>
    <w:p w14:paraId="765CE3D7" w14:textId="77777777" w:rsidR="00541350" w:rsidRPr="00BA5DB9" w:rsidRDefault="00541350" w:rsidP="005541C2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Documents open </w:t>
      </w:r>
      <w:proofErr w:type="gramStart"/>
      <w:r w:rsidRPr="00BA5DB9">
        <w:rPr>
          <w:rFonts w:ascii="Gill Sans MT" w:hAnsi="Gill Sans MT"/>
        </w:rPr>
        <w:t>for the purpose of</w:t>
      </w:r>
      <w:proofErr w:type="gramEnd"/>
      <w:r w:rsidRPr="00BA5DB9">
        <w:rPr>
          <w:rFonts w:ascii="Gill Sans MT" w:hAnsi="Gill Sans MT"/>
        </w:rPr>
        <w:t xml:space="preserve"> working on them, and therefore visible on a screen</w:t>
      </w:r>
      <w:r w:rsidR="00E453A4" w:rsidRPr="00BA5DB9">
        <w:rPr>
          <w:rFonts w:ascii="Gill Sans MT" w:hAnsi="Gill Sans MT"/>
        </w:rPr>
        <w:t>;</w:t>
      </w:r>
    </w:p>
    <w:p w14:paraId="649D9335" w14:textId="3D20D0DD" w:rsidR="005541C2" w:rsidRPr="00BA5DB9" w:rsidRDefault="005541C2" w:rsidP="00B40EC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Emails - Emails to and from clients which will often include case information and correspondence</w:t>
      </w:r>
      <w:r w:rsidR="00796A24" w:rsidRPr="00BA5DB9">
        <w:rPr>
          <w:rFonts w:ascii="Gill Sans MT" w:hAnsi="Gill Sans MT"/>
        </w:rPr>
        <w:t>. I receive, send and store emails in Outlook</w:t>
      </w:r>
      <w:r w:rsidR="00797438" w:rsidRPr="00BA5DB9">
        <w:rPr>
          <w:rFonts w:ascii="Gill Sans MT" w:hAnsi="Gill Sans MT"/>
        </w:rPr>
        <w:t xml:space="preserve"> on my PC</w:t>
      </w:r>
      <w:r w:rsidR="007F5BB5" w:rsidRPr="00BA5DB9">
        <w:rPr>
          <w:rFonts w:ascii="Gill Sans MT" w:hAnsi="Gill Sans MT"/>
        </w:rPr>
        <w:t xml:space="preserve"> and using the Mail app on my phone</w:t>
      </w:r>
      <w:r w:rsidR="00E453A4" w:rsidRPr="00BA5DB9">
        <w:rPr>
          <w:rFonts w:ascii="Gill Sans MT" w:hAnsi="Gill Sans MT"/>
        </w:rPr>
        <w:t>;</w:t>
      </w:r>
    </w:p>
    <w:p w14:paraId="0C254BDF" w14:textId="4805FE68" w:rsidR="005541C2" w:rsidRPr="00BA5DB9" w:rsidRDefault="00F44FCD" w:rsidP="00B40EC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lastRenderedPageBreak/>
        <w:t>C</w:t>
      </w:r>
      <w:r w:rsidR="005541C2" w:rsidRPr="00BA5DB9">
        <w:rPr>
          <w:rFonts w:ascii="Gill Sans MT" w:hAnsi="Gill Sans MT"/>
        </w:rPr>
        <w:t>ontact details of clients including personal data such as</w:t>
      </w:r>
      <w:r w:rsidRPr="00BA5DB9">
        <w:rPr>
          <w:rFonts w:ascii="Gill Sans MT" w:hAnsi="Gill Sans MT"/>
        </w:rPr>
        <w:t xml:space="preserve"> n</w:t>
      </w:r>
      <w:r w:rsidR="005541C2" w:rsidRPr="00BA5DB9">
        <w:rPr>
          <w:rFonts w:ascii="Gill Sans MT" w:hAnsi="Gill Sans MT"/>
        </w:rPr>
        <w:t>ame</w:t>
      </w:r>
      <w:r w:rsidR="008254C6" w:rsidRPr="00BA5DB9">
        <w:rPr>
          <w:rFonts w:ascii="Gill Sans MT" w:hAnsi="Gill Sans MT"/>
        </w:rPr>
        <w:t>s</w:t>
      </w:r>
      <w:r w:rsidR="005541C2" w:rsidRPr="00BA5DB9">
        <w:rPr>
          <w:rFonts w:ascii="Gill Sans MT" w:hAnsi="Gill Sans MT"/>
        </w:rPr>
        <w:t>/address</w:t>
      </w:r>
      <w:r w:rsidR="008254C6" w:rsidRPr="00BA5DB9">
        <w:rPr>
          <w:rFonts w:ascii="Gill Sans MT" w:hAnsi="Gill Sans MT"/>
        </w:rPr>
        <w:t>es</w:t>
      </w:r>
      <w:r w:rsidRPr="00BA5DB9">
        <w:rPr>
          <w:rFonts w:ascii="Gill Sans MT" w:hAnsi="Gill Sans MT"/>
        </w:rPr>
        <w:t xml:space="preserve"> and f</w:t>
      </w:r>
      <w:r w:rsidR="005541C2" w:rsidRPr="00BA5DB9">
        <w:rPr>
          <w:rFonts w:ascii="Gill Sans MT" w:hAnsi="Gill Sans MT"/>
        </w:rPr>
        <w:t xml:space="preserve">inancial information </w:t>
      </w:r>
      <w:r w:rsidRPr="00BA5DB9">
        <w:rPr>
          <w:rFonts w:ascii="Gill Sans MT" w:hAnsi="Gill Sans MT"/>
        </w:rPr>
        <w:t>relating to</w:t>
      </w:r>
      <w:r w:rsidR="005541C2" w:rsidRPr="00BA5DB9">
        <w:rPr>
          <w:rFonts w:ascii="Gill Sans MT" w:hAnsi="Gill Sans MT"/>
        </w:rPr>
        <w:t xml:space="preserve"> billing</w:t>
      </w:r>
      <w:r w:rsidR="00796A24" w:rsidRPr="00BA5DB9">
        <w:rPr>
          <w:rFonts w:ascii="Gill Sans MT" w:hAnsi="Gill Sans MT"/>
        </w:rPr>
        <w:t>.</w:t>
      </w:r>
      <w:r w:rsidR="004C423A" w:rsidRPr="00BA5DB9">
        <w:rPr>
          <w:rFonts w:ascii="Gill Sans MT" w:hAnsi="Gill Sans MT"/>
        </w:rPr>
        <w:t xml:space="preserve"> This data is kept for me by 2DRJ</w:t>
      </w:r>
      <w:r w:rsidR="00B35297" w:rsidRPr="00BA5DB9">
        <w:rPr>
          <w:rFonts w:ascii="Gill Sans MT" w:hAnsi="Gill Sans MT"/>
        </w:rPr>
        <w:t xml:space="preserve"> Chambers.</w:t>
      </w:r>
    </w:p>
    <w:p w14:paraId="0DDC67E8" w14:textId="77777777" w:rsidR="00600CB4" w:rsidRPr="00BA5DB9" w:rsidRDefault="00600CB4" w:rsidP="00600CB4">
      <w:pPr>
        <w:pStyle w:val="Heading4"/>
        <w:rPr>
          <w:rFonts w:ascii="Gill Sans MT" w:hAnsi="Gill Sans MT"/>
        </w:rPr>
      </w:pPr>
      <w:r w:rsidRPr="00BA5DB9">
        <w:rPr>
          <w:rFonts w:ascii="Gill Sans MT" w:hAnsi="Gill Sans MT"/>
        </w:rPr>
        <w:t>The devices</w:t>
      </w:r>
    </w:p>
    <w:p w14:paraId="5B8AE41B" w14:textId="77777777" w:rsidR="007F5BB5" w:rsidRPr="00BA5DB9" w:rsidRDefault="007F5BB5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The devices which I use to access this data are:</w:t>
      </w:r>
    </w:p>
    <w:p w14:paraId="7A5DBBD1" w14:textId="1F42EFD0" w:rsidR="007F5BB5" w:rsidRPr="00BA5DB9" w:rsidRDefault="008254C6" w:rsidP="007F5BB5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A </w:t>
      </w:r>
      <w:r w:rsidR="00885282" w:rsidRPr="00BA5DB9">
        <w:rPr>
          <w:rFonts w:ascii="Gill Sans MT" w:hAnsi="Gill Sans MT"/>
        </w:rPr>
        <w:t>Microsoft Surface Pro 4</w:t>
      </w:r>
      <w:r w:rsidRPr="00BA5DB9">
        <w:rPr>
          <w:rFonts w:ascii="Gill Sans MT" w:hAnsi="Gill Sans MT"/>
        </w:rPr>
        <w:t xml:space="preserve">, which is always with me </w:t>
      </w:r>
      <w:proofErr w:type="gramStart"/>
      <w:r w:rsidRPr="00BA5DB9">
        <w:rPr>
          <w:rFonts w:ascii="Gill Sans MT" w:hAnsi="Gill Sans MT"/>
        </w:rPr>
        <w:t>during the course of</w:t>
      </w:r>
      <w:proofErr w:type="gramEnd"/>
      <w:r w:rsidRPr="00BA5DB9">
        <w:rPr>
          <w:rFonts w:ascii="Gill Sans MT" w:hAnsi="Gill Sans MT"/>
        </w:rPr>
        <w:t xml:space="preserve"> my work</w:t>
      </w:r>
      <w:r w:rsidR="00983D22" w:rsidRPr="00BA5DB9">
        <w:rPr>
          <w:rFonts w:ascii="Gill Sans MT" w:hAnsi="Gill Sans MT"/>
        </w:rPr>
        <w:t>.</w:t>
      </w:r>
      <w:r w:rsidRPr="00BA5DB9">
        <w:rPr>
          <w:rFonts w:ascii="Gill Sans MT" w:hAnsi="Gill Sans MT"/>
        </w:rPr>
        <w:t xml:space="preserve"> </w:t>
      </w:r>
    </w:p>
    <w:p w14:paraId="78FB4339" w14:textId="08992FAF" w:rsidR="008A4025" w:rsidRPr="00BA5DB9" w:rsidRDefault="008A4025" w:rsidP="007F5BB5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A</w:t>
      </w:r>
      <w:r w:rsidR="00885282" w:rsidRPr="00BA5DB9">
        <w:rPr>
          <w:rFonts w:ascii="Gill Sans MT" w:hAnsi="Gill Sans MT"/>
        </w:rPr>
        <w:t xml:space="preserve"> desktop computer</w:t>
      </w:r>
      <w:r w:rsidR="008254C6" w:rsidRPr="00BA5DB9">
        <w:rPr>
          <w:rFonts w:ascii="Gill Sans MT" w:hAnsi="Gill Sans MT"/>
        </w:rPr>
        <w:t xml:space="preserve">, which </w:t>
      </w:r>
      <w:r w:rsidR="00885282" w:rsidRPr="00BA5DB9">
        <w:rPr>
          <w:rFonts w:ascii="Gill Sans MT" w:hAnsi="Gill Sans MT"/>
        </w:rPr>
        <w:t>remains at home.</w:t>
      </w:r>
    </w:p>
    <w:p w14:paraId="5A4EDD1D" w14:textId="4C78B851" w:rsidR="008A4025" w:rsidRPr="00BA5DB9" w:rsidRDefault="00885282" w:rsidP="007F5BB5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A One Plus 3 Mobile Phone</w:t>
      </w:r>
      <w:r w:rsidR="008254C6" w:rsidRPr="00BA5DB9">
        <w:rPr>
          <w:rFonts w:ascii="Gill Sans MT" w:hAnsi="Gill Sans MT"/>
        </w:rPr>
        <w:t>,</w:t>
      </w:r>
      <w:r w:rsidR="001F3C7D" w:rsidRPr="00BA5DB9">
        <w:rPr>
          <w:rFonts w:ascii="Gill Sans MT" w:hAnsi="Gill Sans MT"/>
        </w:rPr>
        <w:t xml:space="preserve"> which is always with me.</w:t>
      </w:r>
    </w:p>
    <w:p w14:paraId="1E8581AC" w14:textId="76EC91EC" w:rsidR="00600CB4" w:rsidRPr="00BA5DB9" w:rsidRDefault="00600CB4" w:rsidP="00333E9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I occasionally receive data from solicitors or lay clients on </w:t>
      </w:r>
      <w:r w:rsidR="00B64FB5" w:rsidRPr="00BA5DB9">
        <w:rPr>
          <w:rFonts w:ascii="Gill Sans MT" w:hAnsi="Gill Sans MT"/>
        </w:rPr>
        <w:t xml:space="preserve">external media such as USB sticks. </w:t>
      </w:r>
      <w:r w:rsidR="00A47DD8" w:rsidRPr="00BA5DB9">
        <w:rPr>
          <w:rFonts w:ascii="Gill Sans MT" w:hAnsi="Gill Sans MT"/>
        </w:rPr>
        <w:t>Very occasionally I may wish to copy data to external media</w:t>
      </w:r>
      <w:r w:rsidR="00885282" w:rsidRPr="00BA5DB9">
        <w:rPr>
          <w:rFonts w:ascii="Gill Sans MT" w:hAnsi="Gill Sans MT"/>
        </w:rPr>
        <w:t xml:space="preserve">. </w:t>
      </w:r>
      <w:r w:rsidR="00A47DD8" w:rsidRPr="00BA5DB9">
        <w:rPr>
          <w:rFonts w:ascii="Gill Sans MT" w:hAnsi="Gill Sans MT"/>
        </w:rPr>
        <w:t xml:space="preserve"> </w:t>
      </w:r>
    </w:p>
    <w:p w14:paraId="02CC58B0" w14:textId="77777777" w:rsidR="00600CB4" w:rsidRPr="00BA5DB9" w:rsidRDefault="00600CB4" w:rsidP="00600CB4">
      <w:pPr>
        <w:pStyle w:val="Heading4"/>
        <w:rPr>
          <w:rFonts w:ascii="Gill Sans MT" w:hAnsi="Gill Sans MT"/>
        </w:rPr>
      </w:pPr>
      <w:r w:rsidRPr="00BA5DB9">
        <w:rPr>
          <w:rFonts w:ascii="Gill Sans MT" w:hAnsi="Gill Sans MT"/>
        </w:rPr>
        <w:t>Third parties</w:t>
      </w:r>
    </w:p>
    <w:p w14:paraId="74730A10" w14:textId="77777777" w:rsidR="00AC787E" w:rsidRPr="00BA5DB9" w:rsidRDefault="00AC787E" w:rsidP="00DE79A2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Occasionally employees of Cloud Systems</w:t>
      </w:r>
      <w:r w:rsidR="00181E14" w:rsidRPr="00BA5DB9">
        <w:rPr>
          <w:rFonts w:ascii="Gill Sans MT" w:hAnsi="Gill Sans MT"/>
        </w:rPr>
        <w:t xml:space="preserve"> Group</w:t>
      </w:r>
      <w:r w:rsidRPr="00BA5DB9">
        <w:rPr>
          <w:rFonts w:ascii="Gill Sans MT" w:hAnsi="Gill Sans MT"/>
        </w:rPr>
        <w:t xml:space="preserve"> </w:t>
      </w:r>
      <w:r w:rsidR="00C311D1" w:rsidRPr="00BA5DB9">
        <w:rPr>
          <w:rFonts w:ascii="Gill Sans MT" w:hAnsi="Gill Sans MT"/>
        </w:rPr>
        <w:t xml:space="preserve">access my devices for maintenance and similar purposes, but only in my presence and under my supervision. </w:t>
      </w:r>
    </w:p>
    <w:p w14:paraId="7C55F582" w14:textId="77777777" w:rsidR="00AE3DE8" w:rsidRPr="00BA5DB9" w:rsidRDefault="00AE3DE8" w:rsidP="00AE3DE8">
      <w:pPr>
        <w:pStyle w:val="Heading3"/>
        <w:rPr>
          <w:rFonts w:ascii="Gill Sans MT" w:hAnsi="Gill Sans MT"/>
        </w:rPr>
      </w:pPr>
      <w:r w:rsidRPr="00BA5DB9">
        <w:rPr>
          <w:rFonts w:ascii="Gill Sans MT" w:hAnsi="Gill Sans MT"/>
        </w:rPr>
        <w:t>Security</w:t>
      </w:r>
    </w:p>
    <w:p w14:paraId="08B86A26" w14:textId="77777777" w:rsidR="009003B1" w:rsidRPr="00BA5DB9" w:rsidRDefault="009003B1" w:rsidP="009003B1">
      <w:pPr>
        <w:pStyle w:val="Heading4"/>
        <w:rPr>
          <w:rFonts w:ascii="Gill Sans MT" w:hAnsi="Gill Sans MT"/>
        </w:rPr>
      </w:pPr>
      <w:r w:rsidRPr="00BA5DB9">
        <w:rPr>
          <w:rFonts w:ascii="Gill Sans MT" w:hAnsi="Gill Sans MT"/>
        </w:rPr>
        <w:t>Objectives</w:t>
      </w:r>
    </w:p>
    <w:p w14:paraId="25CCF944" w14:textId="77777777" w:rsidR="009003B1" w:rsidRPr="00BA5DB9" w:rsidRDefault="009003B1" w:rsidP="00DE79A2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My security objectives are to ensure:</w:t>
      </w:r>
    </w:p>
    <w:p w14:paraId="438367CA" w14:textId="77777777" w:rsidR="009003B1" w:rsidRPr="00BA5DB9" w:rsidRDefault="009003B1" w:rsidP="009003B1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Confidentiality of information – access to information is restricted to those persons with appropriate authority to access it.</w:t>
      </w:r>
    </w:p>
    <w:p w14:paraId="2331922B" w14:textId="77777777" w:rsidR="009003B1" w:rsidRPr="00BA5DB9" w:rsidRDefault="009003B1" w:rsidP="009003B1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Integrity of information – information shall be complete and accurate.</w:t>
      </w:r>
    </w:p>
    <w:p w14:paraId="3FC130AC" w14:textId="77777777" w:rsidR="009003B1" w:rsidRPr="00BA5DB9" w:rsidRDefault="009003B1" w:rsidP="009003B1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Availability of information – information shall be available and delivered to the right person at the time when it is needed.</w:t>
      </w:r>
    </w:p>
    <w:p w14:paraId="71750109" w14:textId="77777777" w:rsidR="009003B1" w:rsidRPr="00BA5DB9" w:rsidRDefault="009003B1" w:rsidP="009003B1">
      <w:pPr>
        <w:pStyle w:val="Heading4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Hard copy documents </w:t>
      </w:r>
    </w:p>
    <w:p w14:paraId="30B5AC35" w14:textId="77777777" w:rsidR="00AE3DE8" w:rsidRPr="00BA5DB9" w:rsidRDefault="009003B1" w:rsidP="008A400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lastRenderedPageBreak/>
        <w:t>I</w:t>
      </w:r>
      <w:r w:rsidR="00F55811" w:rsidRPr="00BA5DB9">
        <w:rPr>
          <w:rFonts w:ascii="Gill Sans MT" w:hAnsi="Gill Sans MT"/>
        </w:rPr>
        <w:t xml:space="preserve"> </w:t>
      </w:r>
      <w:r w:rsidR="002933A8" w:rsidRPr="00BA5DB9">
        <w:rPr>
          <w:rFonts w:ascii="Gill Sans MT" w:hAnsi="Gill Sans MT"/>
        </w:rPr>
        <w:t xml:space="preserve">usually need papers with me wherever I am working, which might be </w:t>
      </w:r>
      <w:r w:rsidR="00F55811" w:rsidRPr="00BA5DB9">
        <w:rPr>
          <w:rFonts w:ascii="Gill Sans MT" w:hAnsi="Gill Sans MT"/>
        </w:rPr>
        <w:t>in chambers, at home, in court, at others’ offices</w:t>
      </w:r>
      <w:r w:rsidR="002933A8" w:rsidRPr="00BA5DB9">
        <w:rPr>
          <w:rFonts w:ascii="Gill Sans MT" w:hAnsi="Gill Sans MT"/>
        </w:rPr>
        <w:t xml:space="preserve">, </w:t>
      </w:r>
      <w:r w:rsidR="00333A4E" w:rsidRPr="00BA5DB9">
        <w:rPr>
          <w:rFonts w:ascii="Gill Sans MT" w:hAnsi="Gill Sans MT"/>
        </w:rPr>
        <w:t>while travelling</w:t>
      </w:r>
      <w:r w:rsidR="00A02028" w:rsidRPr="00BA5DB9">
        <w:rPr>
          <w:rFonts w:ascii="Gill Sans MT" w:hAnsi="Gill Sans MT"/>
        </w:rPr>
        <w:t>,</w:t>
      </w:r>
      <w:r w:rsidR="00F55811" w:rsidRPr="00BA5DB9">
        <w:rPr>
          <w:rFonts w:ascii="Gill Sans MT" w:hAnsi="Gill Sans MT"/>
        </w:rPr>
        <w:t xml:space="preserve"> </w:t>
      </w:r>
      <w:r w:rsidR="002933A8" w:rsidRPr="00BA5DB9">
        <w:rPr>
          <w:rFonts w:ascii="Gill Sans MT" w:hAnsi="Gill Sans MT"/>
        </w:rPr>
        <w:t>or</w:t>
      </w:r>
      <w:r w:rsidR="00F55811" w:rsidRPr="00BA5DB9">
        <w:rPr>
          <w:rFonts w:ascii="Gill Sans MT" w:hAnsi="Gill Sans MT"/>
        </w:rPr>
        <w:t xml:space="preserve"> in hotels. </w:t>
      </w:r>
    </w:p>
    <w:p w14:paraId="449C437F" w14:textId="7655EB6A" w:rsidR="00333A4E" w:rsidRPr="00BA5DB9" w:rsidRDefault="00333A4E" w:rsidP="008A400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All papers will be moved securely between </w:t>
      </w:r>
      <w:r w:rsidR="00FB47E6" w:rsidRPr="00BA5DB9">
        <w:rPr>
          <w:rFonts w:ascii="Gill Sans MT" w:hAnsi="Gill Sans MT"/>
        </w:rPr>
        <w:t>these locations</w:t>
      </w:r>
      <w:r w:rsidRPr="00BA5DB9">
        <w:rPr>
          <w:rFonts w:ascii="Gill Sans MT" w:hAnsi="Gill Sans MT"/>
        </w:rPr>
        <w:t xml:space="preserve">. On public transport </w:t>
      </w:r>
      <w:r w:rsidR="00FB47E6" w:rsidRPr="00BA5DB9">
        <w:rPr>
          <w:rFonts w:ascii="Gill Sans MT" w:hAnsi="Gill Sans MT"/>
        </w:rPr>
        <w:t>they</w:t>
      </w:r>
      <w:r w:rsidRPr="00BA5DB9">
        <w:rPr>
          <w:rFonts w:ascii="Gill Sans MT" w:hAnsi="Gill Sans MT"/>
        </w:rPr>
        <w:t xml:space="preserve"> will not be left unattended</w:t>
      </w:r>
      <w:r w:rsidR="00A02028" w:rsidRPr="00BA5DB9">
        <w:rPr>
          <w:rFonts w:ascii="Gill Sans MT" w:hAnsi="Gill Sans MT"/>
        </w:rPr>
        <w:t xml:space="preserve"> out of my</w:t>
      </w:r>
      <w:r w:rsidR="00D17801">
        <w:rPr>
          <w:rFonts w:ascii="Gill Sans MT" w:hAnsi="Gill Sans MT"/>
        </w:rPr>
        <w:t xml:space="preserve"> </w:t>
      </w:r>
      <w:r w:rsidR="00A02028" w:rsidRPr="00BA5DB9">
        <w:rPr>
          <w:rFonts w:ascii="Gill Sans MT" w:hAnsi="Gill Sans MT"/>
        </w:rPr>
        <w:t xml:space="preserve">bag or </w:t>
      </w:r>
      <w:r w:rsidR="00FB47E6" w:rsidRPr="00BA5DB9">
        <w:rPr>
          <w:rFonts w:ascii="Gill Sans MT" w:hAnsi="Gill Sans MT"/>
        </w:rPr>
        <w:t>case</w:t>
      </w:r>
      <w:r w:rsidRPr="00BA5DB9">
        <w:rPr>
          <w:rFonts w:ascii="Gill Sans MT" w:hAnsi="Gill Sans MT"/>
        </w:rPr>
        <w:t xml:space="preserve">. </w:t>
      </w:r>
      <w:r w:rsidR="003059FA" w:rsidRPr="00BA5DB9">
        <w:rPr>
          <w:rFonts w:ascii="Gill Sans MT" w:hAnsi="Gill Sans MT"/>
        </w:rPr>
        <w:t>P</w:t>
      </w:r>
      <w:r w:rsidRPr="00BA5DB9">
        <w:rPr>
          <w:rFonts w:ascii="Gill Sans MT" w:hAnsi="Gill Sans MT"/>
        </w:rPr>
        <w:t xml:space="preserve">apers </w:t>
      </w:r>
      <w:r w:rsidR="003059FA" w:rsidRPr="00BA5DB9">
        <w:rPr>
          <w:rFonts w:ascii="Gill Sans MT" w:hAnsi="Gill Sans MT"/>
        </w:rPr>
        <w:t xml:space="preserve">left in an unattended car </w:t>
      </w:r>
      <w:r w:rsidR="00F402CE" w:rsidRPr="00BA5DB9">
        <w:rPr>
          <w:rFonts w:ascii="Gill Sans MT" w:hAnsi="Gill Sans MT"/>
        </w:rPr>
        <w:t>will be</w:t>
      </w:r>
      <w:r w:rsidR="003059FA" w:rsidRPr="00BA5DB9">
        <w:rPr>
          <w:rFonts w:ascii="Gill Sans MT" w:hAnsi="Gill Sans MT"/>
        </w:rPr>
        <w:t xml:space="preserve"> </w:t>
      </w:r>
      <w:r w:rsidRPr="00BA5DB9">
        <w:rPr>
          <w:rFonts w:ascii="Gill Sans MT" w:hAnsi="Gill Sans MT"/>
        </w:rPr>
        <w:t xml:space="preserve">stored </w:t>
      </w:r>
      <w:r w:rsidR="00F402CE" w:rsidRPr="00BA5DB9">
        <w:rPr>
          <w:rFonts w:ascii="Gill Sans MT" w:hAnsi="Gill Sans MT"/>
        </w:rPr>
        <w:t>out of sight</w:t>
      </w:r>
      <w:r w:rsidRPr="00BA5DB9">
        <w:rPr>
          <w:rFonts w:ascii="Gill Sans MT" w:hAnsi="Gill Sans MT"/>
        </w:rPr>
        <w:t>.</w:t>
      </w:r>
      <w:r w:rsidR="00F402CE" w:rsidRPr="00BA5DB9">
        <w:rPr>
          <w:rFonts w:ascii="Gill Sans MT" w:hAnsi="Gill Sans MT"/>
        </w:rPr>
        <w:t xml:space="preserve"> This will only occur where necessary and for brief periods of low risk.</w:t>
      </w:r>
      <w:r w:rsidRPr="00BA5DB9">
        <w:rPr>
          <w:rFonts w:ascii="Gill Sans MT" w:hAnsi="Gill Sans MT"/>
        </w:rPr>
        <w:t xml:space="preserve"> Case files will not be left in a car overnight.</w:t>
      </w:r>
    </w:p>
    <w:p w14:paraId="39D63B99" w14:textId="77777777" w:rsidR="00CA2514" w:rsidRPr="00BA5DB9" w:rsidRDefault="00CA2514" w:rsidP="008A400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Papers will never be left freely available in any common area in circumstances where there is a real risk that they may be read by unauthorised individuals. They will never be opened in circumstances where </w:t>
      </w:r>
      <w:r w:rsidR="00837BFF" w:rsidRPr="00BA5DB9">
        <w:rPr>
          <w:rFonts w:ascii="Gill Sans MT" w:hAnsi="Gill Sans MT"/>
        </w:rPr>
        <w:t>there is such a risk</w:t>
      </w:r>
      <w:r w:rsidRPr="00BA5DB9">
        <w:rPr>
          <w:rFonts w:ascii="Gill Sans MT" w:hAnsi="Gill Sans MT"/>
        </w:rPr>
        <w:t>.</w:t>
      </w:r>
    </w:p>
    <w:p w14:paraId="6AB93BF7" w14:textId="77777777" w:rsidR="001F0C09" w:rsidRPr="00BA5DB9" w:rsidRDefault="001F0C09" w:rsidP="008A400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 take papers home where I often work. They are kept in my private study to which only members of my immediate family have ac</w:t>
      </w:r>
      <w:r w:rsidR="00A02028" w:rsidRPr="00BA5DB9">
        <w:rPr>
          <w:rFonts w:ascii="Gill Sans MT" w:hAnsi="Gill Sans MT"/>
        </w:rPr>
        <w:t>cess. I am satisfied beyond any</w:t>
      </w:r>
      <w:r w:rsidRPr="00BA5DB9">
        <w:rPr>
          <w:rFonts w:ascii="Gill Sans MT" w:hAnsi="Gill Sans MT"/>
        </w:rPr>
        <w:t xml:space="preserve"> doubt that no member of my family has any interest in these papers or will look at them. </w:t>
      </w:r>
    </w:p>
    <w:p w14:paraId="755C9F94" w14:textId="72EAD646" w:rsidR="00AE3DE8" w:rsidRPr="00BA5DB9" w:rsidRDefault="00157828" w:rsidP="00C6588C">
      <w:pPr>
        <w:pStyle w:val="Heading4"/>
        <w:rPr>
          <w:rFonts w:ascii="Gill Sans MT" w:hAnsi="Gill Sans MT"/>
        </w:rPr>
      </w:pPr>
      <w:r w:rsidRPr="00BA5DB9">
        <w:rPr>
          <w:rFonts w:ascii="Gill Sans MT" w:hAnsi="Gill Sans MT"/>
        </w:rPr>
        <w:t>Electronic files in 2DRJ</w:t>
      </w:r>
      <w:r w:rsidR="00C6588C" w:rsidRPr="00BA5DB9">
        <w:rPr>
          <w:rFonts w:ascii="Gill Sans MT" w:hAnsi="Gill Sans MT"/>
        </w:rPr>
        <w:t xml:space="preserve"> Chambers’ Dropbox account</w:t>
      </w:r>
    </w:p>
    <w:p w14:paraId="7D62DAB6" w14:textId="5967B3DA" w:rsidR="00164BA0" w:rsidRPr="00BA5DB9" w:rsidRDefault="00164BA0" w:rsidP="00164BA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This account is provided by Advanced Computer Software and </w:t>
      </w:r>
      <w:r w:rsidR="00021997" w:rsidRPr="00BA5DB9">
        <w:rPr>
          <w:rFonts w:ascii="Gill Sans MT" w:hAnsi="Gill Sans MT"/>
        </w:rPr>
        <w:t>is administered on behalf of 2DRJ</w:t>
      </w:r>
      <w:r w:rsidRPr="00BA5DB9">
        <w:rPr>
          <w:rFonts w:ascii="Gill Sans MT" w:hAnsi="Gill Sans MT"/>
        </w:rPr>
        <w:t xml:space="preserve"> Chambers by Cloud Systems. Advanced Computer Software warrant that the system is fully secure and that the integrity and accessibility of data is assured.</w:t>
      </w:r>
    </w:p>
    <w:p w14:paraId="546D7253" w14:textId="77777777" w:rsidR="00300F5E" w:rsidRPr="00BA5DB9" w:rsidRDefault="00300F5E" w:rsidP="00300F5E">
      <w:pPr>
        <w:pStyle w:val="Heading4"/>
        <w:rPr>
          <w:rFonts w:ascii="Gill Sans MT" w:hAnsi="Gill Sans MT"/>
        </w:rPr>
      </w:pPr>
      <w:r w:rsidRPr="00BA5DB9">
        <w:rPr>
          <w:rFonts w:ascii="Gill Sans MT" w:hAnsi="Gill Sans MT"/>
        </w:rPr>
        <w:t>Files being accessed and/or accessible from my devices</w:t>
      </w:r>
    </w:p>
    <w:p w14:paraId="05C7BDE3" w14:textId="77777777" w:rsidR="0086771C" w:rsidRPr="00BA5DB9" w:rsidRDefault="00DC3577" w:rsidP="008A400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E</w:t>
      </w:r>
      <w:r w:rsidR="008E577B" w:rsidRPr="00BA5DB9">
        <w:rPr>
          <w:rFonts w:ascii="Gill Sans MT" w:hAnsi="Gill Sans MT"/>
        </w:rPr>
        <w:t>lectronic files</w:t>
      </w:r>
      <w:r w:rsidR="0086771C" w:rsidRPr="00BA5DB9">
        <w:rPr>
          <w:rFonts w:ascii="Gill Sans MT" w:hAnsi="Gill Sans MT"/>
        </w:rPr>
        <w:t xml:space="preserve"> will never be </w:t>
      </w:r>
      <w:r w:rsidR="008E577B" w:rsidRPr="00BA5DB9">
        <w:rPr>
          <w:rFonts w:ascii="Gill Sans MT" w:hAnsi="Gill Sans MT"/>
        </w:rPr>
        <w:t>opened</w:t>
      </w:r>
      <w:r w:rsidR="0086771C" w:rsidRPr="00BA5DB9">
        <w:rPr>
          <w:rFonts w:ascii="Gill Sans MT" w:hAnsi="Gill Sans MT"/>
        </w:rPr>
        <w:t xml:space="preserve"> </w:t>
      </w:r>
      <w:r w:rsidRPr="00BA5DB9">
        <w:rPr>
          <w:rFonts w:ascii="Gill Sans MT" w:hAnsi="Gill Sans MT"/>
        </w:rPr>
        <w:t xml:space="preserve">on a screen </w:t>
      </w:r>
      <w:r w:rsidR="00EE75D9" w:rsidRPr="00BA5DB9">
        <w:rPr>
          <w:rFonts w:ascii="Gill Sans MT" w:hAnsi="Gill Sans MT"/>
        </w:rPr>
        <w:t xml:space="preserve">in circumstances </w:t>
      </w:r>
      <w:r w:rsidR="0086771C" w:rsidRPr="00BA5DB9">
        <w:rPr>
          <w:rFonts w:ascii="Gill Sans MT" w:hAnsi="Gill Sans MT"/>
        </w:rPr>
        <w:t xml:space="preserve">where they can be </w:t>
      </w:r>
      <w:r w:rsidR="008E577B" w:rsidRPr="00BA5DB9">
        <w:rPr>
          <w:rFonts w:ascii="Gill Sans MT" w:hAnsi="Gill Sans MT"/>
        </w:rPr>
        <w:t>read</w:t>
      </w:r>
      <w:r w:rsidR="0086771C" w:rsidRPr="00BA5DB9">
        <w:rPr>
          <w:rFonts w:ascii="Gill Sans MT" w:hAnsi="Gill Sans MT"/>
        </w:rPr>
        <w:t xml:space="preserve"> by members of the public.</w:t>
      </w:r>
    </w:p>
    <w:p w14:paraId="5ACC57DF" w14:textId="77777777" w:rsidR="008A4008" w:rsidRPr="00BA5DB9" w:rsidRDefault="00FB4049" w:rsidP="008A4008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All three</w:t>
      </w:r>
      <w:r w:rsidR="00DC3577" w:rsidRPr="00BA5DB9">
        <w:rPr>
          <w:rFonts w:ascii="Gill Sans MT" w:hAnsi="Gill Sans MT"/>
        </w:rPr>
        <w:t xml:space="preserve"> </w:t>
      </w:r>
      <w:r w:rsidR="00333A4E" w:rsidRPr="00BA5DB9">
        <w:rPr>
          <w:rFonts w:ascii="Gill Sans MT" w:hAnsi="Gill Sans MT"/>
        </w:rPr>
        <w:t xml:space="preserve">devices </w:t>
      </w:r>
      <w:r w:rsidR="00DC3577" w:rsidRPr="00BA5DB9">
        <w:rPr>
          <w:rFonts w:ascii="Gill Sans MT" w:hAnsi="Gill Sans MT"/>
        </w:rPr>
        <w:t xml:space="preserve">identified above </w:t>
      </w:r>
      <w:r w:rsidR="00333A4E" w:rsidRPr="00BA5DB9">
        <w:rPr>
          <w:rFonts w:ascii="Gill Sans MT" w:hAnsi="Gill Sans MT"/>
        </w:rPr>
        <w:t xml:space="preserve">will be </w:t>
      </w:r>
      <w:r w:rsidR="00DC3577" w:rsidRPr="00BA5DB9">
        <w:rPr>
          <w:rFonts w:ascii="Gill Sans MT" w:hAnsi="Gill Sans MT"/>
        </w:rPr>
        <w:t xml:space="preserve">kept secure </w:t>
      </w:r>
      <w:proofErr w:type="gramStart"/>
      <w:r w:rsidR="00DC3577" w:rsidRPr="00BA5DB9">
        <w:rPr>
          <w:rFonts w:ascii="Gill Sans MT" w:hAnsi="Gill Sans MT"/>
        </w:rPr>
        <w:t>at all times</w:t>
      </w:r>
      <w:proofErr w:type="gramEnd"/>
      <w:r w:rsidR="003E1C8A" w:rsidRPr="00BA5DB9">
        <w:rPr>
          <w:rFonts w:ascii="Gill Sans MT" w:hAnsi="Gill Sans MT"/>
        </w:rPr>
        <w:t xml:space="preserve"> within the limits of reasonable practicability</w:t>
      </w:r>
      <w:r w:rsidR="00333A4E" w:rsidRPr="00BA5DB9">
        <w:rPr>
          <w:rFonts w:ascii="Gill Sans MT" w:hAnsi="Gill Sans MT"/>
        </w:rPr>
        <w:t xml:space="preserve">. </w:t>
      </w:r>
    </w:p>
    <w:p w14:paraId="6C53FEDE" w14:textId="5F734753" w:rsidR="008A4008" w:rsidRPr="00BA5DB9" w:rsidRDefault="003E1C8A" w:rsidP="008A4008">
      <w:pPr>
        <w:pStyle w:val="Opinion"/>
        <w:numPr>
          <w:ilvl w:val="1"/>
          <w:numId w:val="3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The phone</w:t>
      </w:r>
      <w:r w:rsidR="00FB4049" w:rsidRPr="00BA5DB9">
        <w:rPr>
          <w:rFonts w:ascii="Gill Sans MT" w:hAnsi="Gill Sans MT"/>
        </w:rPr>
        <w:t xml:space="preserve"> is password protected </w:t>
      </w:r>
      <w:r w:rsidR="00B66D2B" w:rsidRPr="00BA5DB9">
        <w:rPr>
          <w:rFonts w:ascii="Gill Sans MT" w:hAnsi="Gill Sans MT"/>
        </w:rPr>
        <w:t xml:space="preserve">and encrypted </w:t>
      </w:r>
      <w:r w:rsidR="00FB4049" w:rsidRPr="00BA5DB9">
        <w:rPr>
          <w:rFonts w:ascii="Gill Sans MT" w:hAnsi="Gill Sans MT"/>
        </w:rPr>
        <w:t xml:space="preserve">and </w:t>
      </w:r>
      <w:r w:rsidR="00333A4E" w:rsidRPr="00BA5DB9">
        <w:rPr>
          <w:rFonts w:ascii="Gill Sans MT" w:hAnsi="Gill Sans MT"/>
        </w:rPr>
        <w:t>will not be left unattended</w:t>
      </w:r>
      <w:r w:rsidRPr="00BA5DB9">
        <w:rPr>
          <w:rFonts w:ascii="Gill Sans MT" w:hAnsi="Gill Sans MT"/>
        </w:rPr>
        <w:t xml:space="preserve"> </w:t>
      </w:r>
      <w:r w:rsidR="00FB4049" w:rsidRPr="00BA5DB9">
        <w:rPr>
          <w:rFonts w:ascii="Gill Sans MT" w:hAnsi="Gill Sans MT"/>
        </w:rPr>
        <w:t>away from home</w:t>
      </w:r>
      <w:r w:rsidR="00333A4E" w:rsidRPr="00BA5DB9">
        <w:rPr>
          <w:rFonts w:ascii="Gill Sans MT" w:hAnsi="Gill Sans MT"/>
        </w:rPr>
        <w:t xml:space="preserve">. </w:t>
      </w:r>
    </w:p>
    <w:p w14:paraId="64842014" w14:textId="7A99444A" w:rsidR="00885282" w:rsidRPr="00BA5DB9" w:rsidRDefault="00885282" w:rsidP="008A4008">
      <w:pPr>
        <w:pStyle w:val="Opinion"/>
        <w:numPr>
          <w:ilvl w:val="1"/>
          <w:numId w:val="3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lastRenderedPageBreak/>
        <w:t xml:space="preserve">My desktop is password protected. </w:t>
      </w:r>
    </w:p>
    <w:p w14:paraId="6D658A53" w14:textId="6ED10D1F" w:rsidR="00656B7D" w:rsidRPr="00BA5DB9" w:rsidRDefault="00885282" w:rsidP="00B40ECF">
      <w:pPr>
        <w:pStyle w:val="Opinion"/>
        <w:numPr>
          <w:ilvl w:val="1"/>
          <w:numId w:val="3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My Surface Pro 4</w:t>
      </w:r>
      <w:r w:rsidR="00656B7D" w:rsidRPr="00BA5DB9">
        <w:rPr>
          <w:rFonts w:ascii="Gill Sans MT" w:hAnsi="Gill Sans MT"/>
        </w:rPr>
        <w:t xml:space="preserve"> require</w:t>
      </w:r>
      <w:r w:rsidRPr="00BA5DB9">
        <w:rPr>
          <w:rFonts w:ascii="Gill Sans MT" w:hAnsi="Gill Sans MT"/>
        </w:rPr>
        <w:t>s log</w:t>
      </w:r>
      <w:r w:rsidR="001A7CB1" w:rsidRPr="00BA5DB9">
        <w:rPr>
          <w:rFonts w:ascii="Gill Sans MT" w:hAnsi="Gill Sans MT"/>
        </w:rPr>
        <w:t>in after 2</w:t>
      </w:r>
      <w:r w:rsidR="00656B7D" w:rsidRPr="00BA5DB9">
        <w:rPr>
          <w:rFonts w:ascii="Gill Sans MT" w:hAnsi="Gill Sans MT"/>
        </w:rPr>
        <w:t xml:space="preserve"> minutes’ inactivity</w:t>
      </w:r>
      <w:r w:rsidR="002D7235" w:rsidRPr="00BA5DB9">
        <w:rPr>
          <w:rFonts w:ascii="Gill Sans MT" w:hAnsi="Gill Sans MT"/>
        </w:rPr>
        <w:t xml:space="preserve"> and </w:t>
      </w:r>
      <w:r w:rsidRPr="00BA5DB9">
        <w:rPr>
          <w:rFonts w:ascii="Gill Sans MT" w:hAnsi="Gill Sans MT"/>
        </w:rPr>
        <w:t xml:space="preserve">is </w:t>
      </w:r>
      <w:r w:rsidR="00656B7D" w:rsidRPr="00BA5DB9">
        <w:rPr>
          <w:rFonts w:ascii="Gill Sans MT" w:hAnsi="Gill Sans MT"/>
        </w:rPr>
        <w:t xml:space="preserve">protected from unauthorised access. </w:t>
      </w:r>
      <w:r w:rsidRPr="00BA5DB9">
        <w:rPr>
          <w:rFonts w:ascii="Gill Sans MT" w:hAnsi="Gill Sans MT"/>
        </w:rPr>
        <w:t>I will not leave the</w:t>
      </w:r>
      <w:r w:rsidR="002F3B59" w:rsidRPr="00BA5DB9">
        <w:rPr>
          <w:rFonts w:ascii="Gill Sans MT" w:hAnsi="Gill Sans MT"/>
        </w:rPr>
        <w:t xml:space="preserve"> device unattended and/or on view. </w:t>
      </w:r>
      <w:r w:rsidRPr="00BA5DB9">
        <w:rPr>
          <w:rFonts w:ascii="Gill Sans MT" w:hAnsi="Gill Sans MT"/>
        </w:rPr>
        <w:t>It</w:t>
      </w:r>
      <w:r w:rsidR="002F3B59" w:rsidRPr="00BA5DB9">
        <w:rPr>
          <w:rFonts w:ascii="Gill Sans MT" w:hAnsi="Gill Sans MT"/>
        </w:rPr>
        <w:t xml:space="preserve"> will only be left unattended where this is not reasonably avoidable. T</w:t>
      </w:r>
      <w:r w:rsidR="002D7235" w:rsidRPr="00BA5DB9">
        <w:rPr>
          <w:rFonts w:ascii="Gill Sans MT" w:hAnsi="Gill Sans MT"/>
        </w:rPr>
        <w:t xml:space="preserve">here is no one in </w:t>
      </w:r>
      <w:r w:rsidR="002F3B59" w:rsidRPr="00BA5DB9">
        <w:rPr>
          <w:rFonts w:ascii="Gill Sans MT" w:hAnsi="Gill Sans MT"/>
        </w:rPr>
        <w:t xml:space="preserve">my home </w:t>
      </w:r>
      <w:r w:rsidR="002D7235" w:rsidRPr="00BA5DB9">
        <w:rPr>
          <w:rFonts w:ascii="Gill Sans MT" w:hAnsi="Gill Sans MT"/>
        </w:rPr>
        <w:t xml:space="preserve">with any interest in accessing </w:t>
      </w:r>
      <w:r w:rsidR="00B66D2B" w:rsidRPr="00BA5DB9">
        <w:rPr>
          <w:rFonts w:ascii="Gill Sans MT" w:hAnsi="Gill Sans MT"/>
        </w:rPr>
        <w:t>m</w:t>
      </w:r>
      <w:r w:rsidR="00435AC0" w:rsidRPr="00BA5DB9">
        <w:rPr>
          <w:rFonts w:ascii="Gill Sans MT" w:hAnsi="Gill Sans MT"/>
        </w:rPr>
        <w:t xml:space="preserve">y </w:t>
      </w:r>
      <w:r w:rsidR="002D7235" w:rsidRPr="00BA5DB9">
        <w:rPr>
          <w:rFonts w:ascii="Gill Sans MT" w:hAnsi="Gill Sans MT"/>
        </w:rPr>
        <w:t>user account</w:t>
      </w:r>
      <w:r w:rsidR="002F3B59" w:rsidRPr="00BA5DB9">
        <w:rPr>
          <w:rFonts w:ascii="Gill Sans MT" w:hAnsi="Gill Sans MT"/>
        </w:rPr>
        <w:t>s</w:t>
      </w:r>
      <w:r w:rsidR="002D7235" w:rsidRPr="00BA5DB9">
        <w:rPr>
          <w:rFonts w:ascii="Gill Sans MT" w:hAnsi="Gill Sans MT"/>
        </w:rPr>
        <w:t>.</w:t>
      </w:r>
    </w:p>
    <w:p w14:paraId="6B787FC5" w14:textId="77777777" w:rsidR="0086771C" w:rsidRPr="00BA5DB9" w:rsidRDefault="005D490B" w:rsidP="00435AC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O</w:t>
      </w:r>
      <w:r w:rsidR="0086771C" w:rsidRPr="00BA5DB9">
        <w:rPr>
          <w:rFonts w:ascii="Gill Sans MT" w:hAnsi="Gill Sans MT"/>
        </w:rPr>
        <w:t xml:space="preserve">perating software </w:t>
      </w:r>
      <w:r w:rsidR="00B765BF" w:rsidRPr="00BA5DB9">
        <w:rPr>
          <w:rFonts w:ascii="Gill Sans MT" w:hAnsi="Gill Sans MT"/>
        </w:rPr>
        <w:t>is</w:t>
      </w:r>
      <w:r w:rsidR="0086771C" w:rsidRPr="00BA5DB9">
        <w:rPr>
          <w:rFonts w:ascii="Gill Sans MT" w:hAnsi="Gill Sans MT"/>
        </w:rPr>
        <w:t xml:space="preserve"> checked regularly to ensure that the latest security updates are downloaded. </w:t>
      </w:r>
    </w:p>
    <w:p w14:paraId="08CA9EE2" w14:textId="77777777" w:rsidR="0086771C" w:rsidRPr="00BA5DB9" w:rsidRDefault="007D2599" w:rsidP="00435AC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R</w:t>
      </w:r>
      <w:r w:rsidR="0086771C" w:rsidRPr="00BA5DB9">
        <w:rPr>
          <w:rFonts w:ascii="Gill Sans MT" w:hAnsi="Gill Sans MT"/>
        </w:rPr>
        <w:t xml:space="preserve">emovable storage media such as memory sticks </w:t>
      </w:r>
      <w:r w:rsidRPr="00BA5DB9">
        <w:rPr>
          <w:rFonts w:ascii="Gill Sans MT" w:hAnsi="Gill Sans MT"/>
        </w:rPr>
        <w:t xml:space="preserve">will be rarely used. </w:t>
      </w:r>
      <w:r w:rsidR="00B765BF" w:rsidRPr="00BA5DB9">
        <w:rPr>
          <w:rFonts w:ascii="Gill Sans MT" w:hAnsi="Gill Sans MT"/>
        </w:rPr>
        <w:t>I do sometimes</w:t>
      </w:r>
      <w:r w:rsidRPr="00BA5DB9">
        <w:rPr>
          <w:rFonts w:ascii="Gill Sans MT" w:hAnsi="Gill Sans MT"/>
        </w:rPr>
        <w:t xml:space="preserve"> accept documents on such media and </w:t>
      </w:r>
      <w:r w:rsidR="00EC378B" w:rsidRPr="00BA5DB9">
        <w:rPr>
          <w:rFonts w:ascii="Gill Sans MT" w:hAnsi="Gill Sans MT"/>
        </w:rPr>
        <w:t>rarely</w:t>
      </w:r>
      <w:r w:rsidRPr="00BA5DB9">
        <w:rPr>
          <w:rFonts w:ascii="Gill Sans MT" w:hAnsi="Gill Sans MT"/>
        </w:rPr>
        <w:t xml:space="preserve"> may load documents</w:t>
      </w:r>
      <w:r w:rsidR="00EC378B" w:rsidRPr="00BA5DB9">
        <w:rPr>
          <w:rFonts w:ascii="Gill Sans MT" w:hAnsi="Gill Sans MT"/>
        </w:rPr>
        <w:t xml:space="preserve"> onto them. On such occasions the memory stick will be guarded as carefully as all other devices containing personal data. </w:t>
      </w:r>
    </w:p>
    <w:p w14:paraId="603DF062" w14:textId="77777777" w:rsidR="005A1361" w:rsidRPr="00BA5DB9" w:rsidRDefault="005A1361" w:rsidP="00584AAC">
      <w:pPr>
        <w:pStyle w:val="Heading3"/>
        <w:rPr>
          <w:rFonts w:ascii="Gill Sans MT" w:hAnsi="Gill Sans MT"/>
        </w:rPr>
      </w:pPr>
      <w:r w:rsidRPr="00BA5DB9">
        <w:rPr>
          <w:rFonts w:ascii="Gill Sans MT" w:hAnsi="Gill Sans MT"/>
        </w:rPr>
        <w:t>Data Retention</w:t>
      </w:r>
    </w:p>
    <w:p w14:paraId="433BC6DA" w14:textId="77777777" w:rsidR="00D56B53" w:rsidRPr="00BA5DB9" w:rsidRDefault="006542DB" w:rsidP="00435AC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This policy covers the all personal data irrespective of the media on which they are created or held and includes</w:t>
      </w:r>
      <w:r w:rsidR="00B163D0" w:rsidRPr="00BA5DB9">
        <w:rPr>
          <w:rFonts w:ascii="Gill Sans MT" w:hAnsi="Gill Sans MT"/>
        </w:rPr>
        <w:t>:</w:t>
      </w:r>
      <w:r w:rsidRPr="00BA5DB9">
        <w:rPr>
          <w:rFonts w:ascii="Gill Sans MT" w:hAnsi="Gill Sans MT"/>
        </w:rPr>
        <w:t xml:space="preserve"> </w:t>
      </w:r>
    </w:p>
    <w:p w14:paraId="67487E92" w14:textId="77777777" w:rsidR="00D56B53" w:rsidRPr="00BA5DB9" w:rsidRDefault="00D56B53" w:rsidP="00435AC0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client documents;</w:t>
      </w:r>
    </w:p>
    <w:p w14:paraId="632C9E06" w14:textId="77777777" w:rsidR="00D56B53" w:rsidRPr="00BA5DB9" w:rsidRDefault="00D56B53" w:rsidP="00435AC0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notes of meetings</w:t>
      </w:r>
      <w:r w:rsidR="002F3B59" w:rsidRPr="00BA5DB9">
        <w:rPr>
          <w:rFonts w:ascii="Gill Sans MT" w:hAnsi="Gill Sans MT"/>
        </w:rPr>
        <w:t xml:space="preserve"> and court attendance notes</w:t>
      </w:r>
      <w:r w:rsidRPr="00BA5DB9">
        <w:rPr>
          <w:rFonts w:ascii="Gill Sans MT" w:hAnsi="Gill Sans MT"/>
        </w:rPr>
        <w:t xml:space="preserve">; </w:t>
      </w:r>
    </w:p>
    <w:p w14:paraId="41B7371A" w14:textId="75EA920C" w:rsidR="005A1361" w:rsidRPr="00BA5DB9" w:rsidRDefault="00D56B53" w:rsidP="00435AC0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instructions </w:t>
      </w:r>
      <w:r w:rsidR="00BA5DB9" w:rsidRPr="00BA5DB9">
        <w:rPr>
          <w:rFonts w:ascii="Gill Sans MT" w:hAnsi="Gill Sans MT"/>
        </w:rPr>
        <w:t>received,</w:t>
      </w:r>
      <w:r w:rsidRPr="00BA5DB9">
        <w:rPr>
          <w:rFonts w:ascii="Gill Sans MT" w:hAnsi="Gill Sans MT"/>
        </w:rPr>
        <w:t xml:space="preserve"> and advice given</w:t>
      </w:r>
      <w:r w:rsidR="00F17B0B" w:rsidRPr="00BA5DB9">
        <w:rPr>
          <w:rFonts w:ascii="Gill Sans MT" w:hAnsi="Gill Sans MT"/>
        </w:rPr>
        <w:t>.</w:t>
      </w:r>
    </w:p>
    <w:p w14:paraId="2CC9C201" w14:textId="37AFAD15" w:rsidR="00F17B0B" w:rsidRPr="00BA5DB9" w:rsidRDefault="00435AC0" w:rsidP="004E721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My</w:t>
      </w:r>
      <w:r w:rsidR="00A07013" w:rsidRPr="00BA5DB9">
        <w:rPr>
          <w:rFonts w:ascii="Gill Sans MT" w:hAnsi="Gill Sans MT"/>
        </w:rPr>
        <w:t xml:space="preserve"> </w:t>
      </w:r>
      <w:r w:rsidR="00F17B0B" w:rsidRPr="00BA5DB9">
        <w:rPr>
          <w:rFonts w:ascii="Gill Sans MT" w:hAnsi="Gill Sans MT"/>
        </w:rPr>
        <w:t>policy</w:t>
      </w:r>
      <w:r w:rsidR="00A07013" w:rsidRPr="00BA5DB9">
        <w:rPr>
          <w:rFonts w:ascii="Gill Sans MT" w:hAnsi="Gill Sans MT"/>
        </w:rPr>
        <w:t xml:space="preserve"> </w:t>
      </w:r>
      <w:r w:rsidR="00F17B0B" w:rsidRPr="00BA5DB9">
        <w:rPr>
          <w:rFonts w:ascii="Gill Sans MT" w:hAnsi="Gill Sans MT"/>
        </w:rPr>
        <w:t xml:space="preserve">is to retain </w:t>
      </w:r>
      <w:r w:rsidR="00A073D3" w:rsidRPr="00BA5DB9">
        <w:rPr>
          <w:rFonts w:ascii="Gill Sans MT" w:hAnsi="Gill Sans MT"/>
        </w:rPr>
        <w:t xml:space="preserve">electronic </w:t>
      </w:r>
      <w:r w:rsidR="003E7CCA" w:rsidRPr="00BA5DB9">
        <w:rPr>
          <w:rFonts w:ascii="Gill Sans MT" w:hAnsi="Gill Sans MT"/>
        </w:rPr>
        <w:t>data</w:t>
      </w:r>
      <w:r w:rsidR="001454F0" w:rsidRPr="00BA5DB9">
        <w:rPr>
          <w:rFonts w:ascii="Gill Sans MT" w:hAnsi="Gill Sans MT"/>
        </w:rPr>
        <w:t xml:space="preserve"> </w:t>
      </w:r>
      <w:r w:rsidRPr="00BA5DB9">
        <w:rPr>
          <w:rFonts w:ascii="Gill Sans MT" w:hAnsi="Gill Sans MT"/>
        </w:rPr>
        <w:t xml:space="preserve">for </w:t>
      </w:r>
      <w:r w:rsidR="003E7CCA" w:rsidRPr="00BA5DB9">
        <w:rPr>
          <w:rFonts w:ascii="Gill Sans MT" w:hAnsi="Gill Sans MT"/>
        </w:rPr>
        <w:t xml:space="preserve">at least </w:t>
      </w:r>
      <w:r w:rsidR="00C86458">
        <w:rPr>
          <w:rFonts w:ascii="Gill Sans MT" w:hAnsi="Gill Sans MT"/>
        </w:rPr>
        <w:t>10</w:t>
      </w:r>
      <w:r w:rsidR="00885282" w:rsidRPr="00BA5DB9">
        <w:rPr>
          <w:rFonts w:ascii="Gill Sans MT" w:hAnsi="Gill Sans MT"/>
        </w:rPr>
        <w:t xml:space="preserve"> </w:t>
      </w:r>
      <w:r w:rsidRPr="00BA5DB9">
        <w:rPr>
          <w:rFonts w:ascii="Gill Sans MT" w:hAnsi="Gill Sans MT"/>
        </w:rPr>
        <w:t>years</w:t>
      </w:r>
      <w:r w:rsidR="00F17B0B" w:rsidRPr="00BA5DB9">
        <w:rPr>
          <w:rFonts w:ascii="Gill Sans MT" w:hAnsi="Gill Sans MT"/>
        </w:rPr>
        <w:t xml:space="preserve">. </w:t>
      </w:r>
      <w:r w:rsidR="004E7210" w:rsidRPr="00BA5DB9">
        <w:rPr>
          <w:rFonts w:ascii="Gill Sans MT" w:hAnsi="Gill Sans MT"/>
        </w:rPr>
        <w:t>I</w:t>
      </w:r>
      <w:r w:rsidR="00A830D1" w:rsidRPr="00BA5DB9">
        <w:rPr>
          <w:rFonts w:ascii="Gill Sans MT" w:hAnsi="Gill Sans MT"/>
        </w:rPr>
        <w:t xml:space="preserve"> </w:t>
      </w:r>
      <w:r w:rsidR="00F17B0B" w:rsidRPr="00BA5DB9">
        <w:rPr>
          <w:rFonts w:ascii="Gill Sans MT" w:hAnsi="Gill Sans MT"/>
        </w:rPr>
        <w:t xml:space="preserve">consider it </w:t>
      </w:r>
      <w:r w:rsidR="001454F0" w:rsidRPr="00BA5DB9">
        <w:rPr>
          <w:rFonts w:ascii="Gill Sans MT" w:hAnsi="Gill Sans MT"/>
        </w:rPr>
        <w:t>proportionate</w:t>
      </w:r>
      <w:r w:rsidR="00F17B0B" w:rsidRPr="00BA5DB9">
        <w:rPr>
          <w:rFonts w:ascii="Gill Sans MT" w:hAnsi="Gill Sans MT"/>
        </w:rPr>
        <w:t xml:space="preserve"> to retain </w:t>
      </w:r>
      <w:r w:rsidR="00BA0D13" w:rsidRPr="00BA5DB9">
        <w:rPr>
          <w:rFonts w:ascii="Gill Sans MT" w:hAnsi="Gill Sans MT"/>
        </w:rPr>
        <w:t>for that period</w:t>
      </w:r>
      <w:r w:rsidR="00F17B0B" w:rsidRPr="00BA5DB9">
        <w:rPr>
          <w:rFonts w:ascii="Gill Sans MT" w:hAnsi="Gill Sans MT"/>
        </w:rPr>
        <w:t xml:space="preserve"> since the possibility of a </w:t>
      </w:r>
      <w:r w:rsidR="00A830D1" w:rsidRPr="00BA5DB9">
        <w:rPr>
          <w:rFonts w:ascii="Gill Sans MT" w:hAnsi="Gill Sans MT"/>
        </w:rPr>
        <w:t>dispute</w:t>
      </w:r>
      <w:r w:rsidR="002F3B59" w:rsidRPr="00BA5DB9">
        <w:rPr>
          <w:rFonts w:ascii="Gill Sans MT" w:hAnsi="Gill Sans MT"/>
        </w:rPr>
        <w:t xml:space="preserve"> may endure for </w:t>
      </w:r>
      <w:r w:rsidR="006A4526">
        <w:rPr>
          <w:rFonts w:ascii="Gill Sans MT" w:hAnsi="Gill Sans MT"/>
        </w:rPr>
        <w:t>10</w:t>
      </w:r>
      <w:bookmarkStart w:id="5" w:name="_GoBack"/>
      <w:bookmarkEnd w:id="5"/>
      <w:r w:rsidR="00F17B0B" w:rsidRPr="00BA5DB9">
        <w:rPr>
          <w:rFonts w:ascii="Gill Sans MT" w:hAnsi="Gill Sans MT"/>
        </w:rPr>
        <w:t xml:space="preserve"> years from the date of the last work </w:t>
      </w:r>
      <w:r w:rsidR="004E7210" w:rsidRPr="00BA5DB9">
        <w:rPr>
          <w:rFonts w:ascii="Gill Sans MT" w:hAnsi="Gill Sans MT"/>
        </w:rPr>
        <w:t>undertaken</w:t>
      </w:r>
      <w:r w:rsidR="002F3B59" w:rsidRPr="00BA5DB9">
        <w:rPr>
          <w:rFonts w:ascii="Gill Sans MT" w:hAnsi="Gill Sans MT"/>
        </w:rPr>
        <w:t>.</w:t>
      </w:r>
    </w:p>
    <w:p w14:paraId="532466DF" w14:textId="77777777" w:rsidR="00BA0D13" w:rsidRPr="00BA5DB9" w:rsidRDefault="001454F0" w:rsidP="004E721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As to paper documents, these will be </w:t>
      </w:r>
      <w:r w:rsidR="004E7210" w:rsidRPr="00BA5DB9">
        <w:rPr>
          <w:rFonts w:ascii="Gill Sans MT" w:hAnsi="Gill Sans MT"/>
        </w:rPr>
        <w:t xml:space="preserve">returned to instructing solicitors or other professional clients when I no longer need to keep them for the purposes of working on the case. </w:t>
      </w:r>
      <w:r w:rsidR="00BA0D13" w:rsidRPr="00BA5DB9">
        <w:rPr>
          <w:rFonts w:ascii="Gill Sans MT" w:hAnsi="Gill Sans MT"/>
        </w:rPr>
        <w:t>The solicitors are entitled to their return and will have their own professional obligations and retention policies.</w:t>
      </w:r>
    </w:p>
    <w:p w14:paraId="368B4FEE" w14:textId="636B26D0" w:rsidR="0076771D" w:rsidRPr="00BA5DB9" w:rsidRDefault="00B16C0F" w:rsidP="004E721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lastRenderedPageBreak/>
        <w:t>In public access cases, documents will be retained for</w:t>
      </w:r>
      <w:r w:rsidR="003E7CCA" w:rsidRPr="00BA5DB9">
        <w:rPr>
          <w:rFonts w:ascii="Gill Sans MT" w:hAnsi="Gill Sans MT"/>
        </w:rPr>
        <w:t xml:space="preserve"> at least</w:t>
      </w:r>
      <w:r w:rsidR="002F3B59" w:rsidRPr="00BA5DB9">
        <w:rPr>
          <w:rFonts w:ascii="Gill Sans MT" w:hAnsi="Gill Sans MT"/>
        </w:rPr>
        <w:t xml:space="preserve"> </w:t>
      </w:r>
      <w:r w:rsidR="00C86458">
        <w:rPr>
          <w:rFonts w:ascii="Gill Sans MT" w:hAnsi="Gill Sans MT"/>
        </w:rPr>
        <w:t>10</w:t>
      </w:r>
      <w:r w:rsidR="00885282" w:rsidRPr="00BA5DB9">
        <w:rPr>
          <w:rFonts w:ascii="Gill Sans MT" w:hAnsi="Gill Sans MT"/>
        </w:rPr>
        <w:t xml:space="preserve"> </w:t>
      </w:r>
      <w:r w:rsidRPr="00BA5DB9">
        <w:rPr>
          <w:rFonts w:ascii="Gill Sans MT" w:hAnsi="Gill Sans MT"/>
        </w:rPr>
        <w:t>years and then destroyed.</w:t>
      </w:r>
      <w:r w:rsidR="0076771D" w:rsidRPr="00BA5DB9">
        <w:rPr>
          <w:rFonts w:ascii="Gill Sans MT" w:hAnsi="Gill Sans MT"/>
        </w:rPr>
        <w:t xml:space="preserve"> </w:t>
      </w:r>
    </w:p>
    <w:p w14:paraId="19862BEA" w14:textId="3A2ABEBA" w:rsidR="0076771D" w:rsidRPr="00BA5DB9" w:rsidRDefault="00885282" w:rsidP="00B16C0F">
      <w:pPr>
        <w:pStyle w:val="Opinion"/>
        <w:ind w:left="499" w:hanging="357"/>
        <w:rPr>
          <w:rFonts w:ascii="Gill Sans MT" w:hAnsi="Gill Sans MT"/>
        </w:rPr>
      </w:pPr>
      <w:r w:rsidRPr="00BA5DB9">
        <w:rPr>
          <w:rFonts w:ascii="Gill Sans MT" w:hAnsi="Gill Sans MT"/>
        </w:rPr>
        <w:t>However,</w:t>
      </w:r>
      <w:r w:rsidR="006F3824" w:rsidRPr="00BA5DB9">
        <w:rPr>
          <w:rFonts w:ascii="Gill Sans MT" w:hAnsi="Gill Sans MT"/>
        </w:rPr>
        <w:t xml:space="preserve"> none of the above three paragraphs is definitive. I will keep individual cases under review. </w:t>
      </w:r>
      <w:r w:rsidR="0076771D" w:rsidRPr="00BA5DB9">
        <w:rPr>
          <w:rFonts w:ascii="Gill Sans MT" w:hAnsi="Gill Sans MT"/>
        </w:rPr>
        <w:t>The</w:t>
      </w:r>
      <w:r w:rsidR="006F3824" w:rsidRPr="00BA5DB9">
        <w:rPr>
          <w:rFonts w:ascii="Gill Sans MT" w:hAnsi="Gill Sans MT"/>
        </w:rPr>
        <w:t xml:space="preserve"> ultimate</w:t>
      </w:r>
      <w:r w:rsidR="0076771D" w:rsidRPr="00BA5DB9">
        <w:rPr>
          <w:rFonts w:ascii="Gill Sans MT" w:hAnsi="Gill Sans MT"/>
        </w:rPr>
        <w:t xml:space="preserve"> disposal decision </w:t>
      </w:r>
      <w:r w:rsidR="00564672" w:rsidRPr="00BA5DB9">
        <w:rPr>
          <w:rFonts w:ascii="Gill Sans MT" w:hAnsi="Gill Sans MT"/>
        </w:rPr>
        <w:t>will have</w:t>
      </w:r>
      <w:r w:rsidR="0076771D" w:rsidRPr="00BA5DB9">
        <w:rPr>
          <w:rFonts w:ascii="Gill Sans MT" w:hAnsi="Gill Sans MT"/>
        </w:rPr>
        <w:t xml:space="preserve"> regard to:</w:t>
      </w:r>
    </w:p>
    <w:p w14:paraId="4B4F6A4D" w14:textId="77777777" w:rsidR="0076771D" w:rsidRPr="00BA5DB9" w:rsidRDefault="0076771D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on-going business and accountability needs (including audit); </w:t>
      </w:r>
    </w:p>
    <w:p w14:paraId="40ADF1F3" w14:textId="77777777" w:rsidR="0076771D" w:rsidRPr="00BA5DB9" w:rsidRDefault="0076771D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current applicable legislation; </w:t>
      </w:r>
    </w:p>
    <w:p w14:paraId="6C27D948" w14:textId="77777777" w:rsidR="0076771D" w:rsidRPr="00BA5DB9" w:rsidRDefault="0076771D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whether the record has any long-term historical or research value; </w:t>
      </w:r>
    </w:p>
    <w:p w14:paraId="4FC78F79" w14:textId="77777777" w:rsidR="0076771D" w:rsidRPr="00BA5DB9" w:rsidRDefault="0076771D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best practice in the </w:t>
      </w:r>
      <w:r w:rsidR="00564672" w:rsidRPr="00BA5DB9">
        <w:rPr>
          <w:rFonts w:ascii="Gill Sans MT" w:hAnsi="Gill Sans MT"/>
        </w:rPr>
        <w:t>profession;</w:t>
      </w:r>
    </w:p>
    <w:p w14:paraId="35D7F996" w14:textId="77777777" w:rsidR="0076771D" w:rsidRPr="00BA5DB9" w:rsidRDefault="0076771D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costs associated with continued storage.</w:t>
      </w:r>
    </w:p>
    <w:p w14:paraId="398EC729" w14:textId="77777777" w:rsidR="00E56938" w:rsidRPr="00BA5DB9" w:rsidRDefault="00E56938" w:rsidP="006F3824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No destruction of data will take place unless: </w:t>
      </w:r>
    </w:p>
    <w:p w14:paraId="357B374D" w14:textId="77777777" w:rsidR="00E56938" w:rsidRPr="00BA5DB9" w:rsidRDefault="00E56938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the data is no longer required </w:t>
      </w:r>
      <w:proofErr w:type="gramStart"/>
      <w:r w:rsidRPr="00BA5DB9">
        <w:rPr>
          <w:rFonts w:ascii="Gill Sans MT" w:hAnsi="Gill Sans MT"/>
        </w:rPr>
        <w:t>for the purpose of</w:t>
      </w:r>
      <w:proofErr w:type="gramEnd"/>
      <w:r w:rsidRPr="00BA5DB9">
        <w:rPr>
          <w:rFonts w:ascii="Gill Sans MT" w:hAnsi="Gill Sans MT"/>
        </w:rPr>
        <w:t xml:space="preserve"> </w:t>
      </w:r>
      <w:r w:rsidR="006F3824" w:rsidRPr="00BA5DB9">
        <w:rPr>
          <w:rFonts w:ascii="Gill Sans MT" w:hAnsi="Gill Sans MT"/>
        </w:rPr>
        <w:t>my</w:t>
      </w:r>
      <w:r w:rsidRPr="00BA5DB9">
        <w:rPr>
          <w:rFonts w:ascii="Gill Sans MT" w:hAnsi="Gill Sans MT"/>
        </w:rPr>
        <w:t xml:space="preserve"> practice; </w:t>
      </w:r>
    </w:p>
    <w:p w14:paraId="530562C8" w14:textId="77777777" w:rsidR="00E56938" w:rsidRPr="00BA5DB9" w:rsidRDefault="00E56938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>no work is outstanding;</w:t>
      </w:r>
    </w:p>
    <w:p w14:paraId="10AB7C62" w14:textId="77777777" w:rsidR="00E56938" w:rsidRPr="00BA5DB9" w:rsidRDefault="00E56938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no litigation or investigation is current or pending which affects the data; </w:t>
      </w:r>
    </w:p>
    <w:p w14:paraId="1DCF7A65" w14:textId="77777777" w:rsidR="00E56938" w:rsidRPr="00BA5DB9" w:rsidRDefault="00E56938" w:rsidP="00B16C0F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there are no current or pending FOIA or GDPR subject access requests which affect the </w:t>
      </w:r>
      <w:r w:rsidR="00642226" w:rsidRPr="00BA5DB9">
        <w:rPr>
          <w:rFonts w:ascii="Gill Sans MT" w:hAnsi="Gill Sans MT"/>
        </w:rPr>
        <w:t>data</w:t>
      </w:r>
      <w:r w:rsidRPr="00BA5DB9">
        <w:rPr>
          <w:rFonts w:ascii="Gill Sans MT" w:hAnsi="Gill Sans MT"/>
        </w:rPr>
        <w:t>.</w:t>
      </w:r>
    </w:p>
    <w:p w14:paraId="3B973069" w14:textId="77777777" w:rsidR="009135FB" w:rsidRPr="00BA5DB9" w:rsidRDefault="009135FB" w:rsidP="00584AAC">
      <w:pPr>
        <w:pStyle w:val="Heading3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Data Access </w:t>
      </w:r>
    </w:p>
    <w:p w14:paraId="3228FD11" w14:textId="77777777" w:rsidR="009135FB" w:rsidRPr="00BA5DB9" w:rsidRDefault="009135FB" w:rsidP="006D531C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All data subjects have the right to access the information </w:t>
      </w:r>
      <w:r w:rsidR="006D531C" w:rsidRPr="00BA5DB9">
        <w:rPr>
          <w:rFonts w:ascii="Gill Sans MT" w:hAnsi="Gill Sans MT"/>
        </w:rPr>
        <w:t>I</w:t>
      </w:r>
      <w:r w:rsidR="002F3B59" w:rsidRPr="00BA5DB9">
        <w:rPr>
          <w:rFonts w:ascii="Gill Sans MT" w:hAnsi="Gill Sans MT"/>
        </w:rPr>
        <w:t xml:space="preserve"> hold</w:t>
      </w:r>
      <w:r w:rsidRPr="00BA5DB9">
        <w:rPr>
          <w:rFonts w:ascii="Gill Sans MT" w:hAnsi="Gill Sans MT"/>
        </w:rPr>
        <w:t xml:space="preserve"> about them, except where specific exemptions apply. </w:t>
      </w:r>
    </w:p>
    <w:p w14:paraId="6981559B" w14:textId="5CE1E395" w:rsidR="009135FB" w:rsidRPr="00BA5DB9" w:rsidRDefault="006D531C" w:rsidP="006D531C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</w:t>
      </w:r>
      <w:r w:rsidR="00633154" w:rsidRPr="00BA5DB9">
        <w:rPr>
          <w:rFonts w:ascii="Gill Sans MT" w:hAnsi="Gill Sans MT"/>
        </w:rPr>
        <w:t xml:space="preserve"> will deal with subject access requests in accordance with the </w:t>
      </w:r>
      <w:r w:rsidR="0095490F" w:rsidRPr="00BA5DB9">
        <w:rPr>
          <w:rFonts w:ascii="Gill Sans MT" w:hAnsi="Gill Sans MT"/>
        </w:rPr>
        <w:t>Sub</w:t>
      </w:r>
      <w:r w:rsidR="004D2037" w:rsidRPr="00BA5DB9">
        <w:rPr>
          <w:rFonts w:ascii="Gill Sans MT" w:hAnsi="Gill Sans MT"/>
        </w:rPr>
        <w:t>ject Access Request Policy of 2DRJ</w:t>
      </w:r>
      <w:r w:rsidR="0095490F" w:rsidRPr="00BA5DB9">
        <w:rPr>
          <w:rFonts w:ascii="Gill Sans MT" w:hAnsi="Gill Sans MT"/>
        </w:rPr>
        <w:t xml:space="preserve"> Chambers.</w:t>
      </w:r>
    </w:p>
    <w:p w14:paraId="21BE12BF" w14:textId="77777777" w:rsidR="009135FB" w:rsidRPr="00BA5DB9" w:rsidRDefault="009135FB" w:rsidP="00CE3D1A">
      <w:pPr>
        <w:pStyle w:val="Heading3"/>
        <w:rPr>
          <w:rFonts w:ascii="Gill Sans MT" w:hAnsi="Gill Sans MT"/>
        </w:rPr>
      </w:pPr>
      <w:r w:rsidRPr="00BA5DB9">
        <w:rPr>
          <w:rFonts w:ascii="Gill Sans MT" w:hAnsi="Gill Sans MT"/>
        </w:rPr>
        <w:t>Disclosure</w:t>
      </w:r>
    </w:p>
    <w:p w14:paraId="13E1F165" w14:textId="77777777" w:rsidR="00333D00" w:rsidRPr="00BA5DB9" w:rsidRDefault="006D531C" w:rsidP="00333D00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</w:t>
      </w:r>
      <w:r w:rsidR="009135FB" w:rsidRPr="00BA5DB9">
        <w:rPr>
          <w:rFonts w:ascii="Gill Sans MT" w:hAnsi="Gill Sans MT"/>
        </w:rPr>
        <w:t xml:space="preserve"> may share data with other parties.</w:t>
      </w:r>
      <w:r w:rsidR="00333D00" w:rsidRPr="00BA5DB9">
        <w:rPr>
          <w:rFonts w:ascii="Gill Sans MT" w:hAnsi="Gill Sans MT"/>
        </w:rPr>
        <w:t xml:space="preserve"> The third parties with which I share data include</w:t>
      </w:r>
      <w:r w:rsidR="002F3B59" w:rsidRPr="00BA5DB9">
        <w:rPr>
          <w:rFonts w:ascii="Gill Sans MT" w:hAnsi="Gill Sans MT"/>
        </w:rPr>
        <w:t>:</w:t>
      </w:r>
      <w:r w:rsidR="00333D00" w:rsidRPr="00BA5DB9">
        <w:rPr>
          <w:rFonts w:ascii="Gill Sans MT" w:hAnsi="Gill Sans MT"/>
        </w:rPr>
        <w:t xml:space="preserve"> </w:t>
      </w:r>
    </w:p>
    <w:p w14:paraId="5DF67885" w14:textId="77777777" w:rsidR="00333D00" w:rsidRPr="00BA5DB9" w:rsidRDefault="00333D00" w:rsidP="00333D00">
      <w:pPr>
        <w:pStyle w:val="ListParagraph"/>
        <w:numPr>
          <w:ilvl w:val="0"/>
          <w:numId w:val="15"/>
        </w:numPr>
        <w:spacing w:before="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t>d</w:t>
      </w:r>
      <w:r w:rsidR="002F3B59" w:rsidRPr="00BA5DB9">
        <w:rPr>
          <w:rFonts w:ascii="Gill Sans MT" w:hAnsi="Gill Sans MT"/>
        </w:rPr>
        <w:t>ata processors, such as my c</w:t>
      </w:r>
      <w:r w:rsidRPr="00BA5DB9">
        <w:rPr>
          <w:rFonts w:ascii="Gill Sans MT" w:hAnsi="Gill Sans MT"/>
        </w:rPr>
        <w:t>hambers staff, IT support staff, email pr</w:t>
      </w:r>
      <w:r w:rsidR="00B163D0" w:rsidRPr="00BA5DB9">
        <w:rPr>
          <w:rFonts w:ascii="Gill Sans MT" w:hAnsi="Gill Sans MT"/>
        </w:rPr>
        <w:t>oviders, data storage providers;</w:t>
      </w:r>
    </w:p>
    <w:p w14:paraId="537A756F" w14:textId="77777777" w:rsidR="00333D00" w:rsidRPr="00BA5DB9" w:rsidRDefault="00333D00" w:rsidP="00333D00">
      <w:pPr>
        <w:pStyle w:val="ListParagraph"/>
        <w:numPr>
          <w:ilvl w:val="0"/>
          <w:numId w:val="15"/>
        </w:numPr>
        <w:spacing w:before="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lastRenderedPageBreak/>
        <w:t>other legal professionals</w:t>
      </w:r>
      <w:r w:rsidR="00B163D0" w:rsidRPr="00BA5DB9">
        <w:rPr>
          <w:rFonts w:ascii="Gill Sans MT" w:hAnsi="Gill Sans MT"/>
        </w:rPr>
        <w:t>;</w:t>
      </w:r>
    </w:p>
    <w:p w14:paraId="1BF80B7A" w14:textId="77777777" w:rsidR="00333D00" w:rsidRPr="00BA5DB9" w:rsidRDefault="00333D00" w:rsidP="00333D00">
      <w:pPr>
        <w:pStyle w:val="ListParagraph"/>
        <w:numPr>
          <w:ilvl w:val="0"/>
          <w:numId w:val="15"/>
        </w:numPr>
        <w:spacing w:before="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t>witnesses</w:t>
      </w:r>
      <w:r w:rsidR="00B163D0" w:rsidRPr="00BA5DB9">
        <w:rPr>
          <w:rFonts w:ascii="Gill Sans MT" w:hAnsi="Gill Sans MT"/>
        </w:rPr>
        <w:t>;</w:t>
      </w:r>
    </w:p>
    <w:p w14:paraId="15DD0D3B" w14:textId="77777777" w:rsidR="00333D00" w:rsidRPr="00BA5DB9" w:rsidRDefault="00333D00" w:rsidP="00333D00">
      <w:pPr>
        <w:pStyle w:val="ListParagraph"/>
        <w:numPr>
          <w:ilvl w:val="0"/>
          <w:numId w:val="15"/>
        </w:numPr>
        <w:spacing w:before="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t>courts and tribunals</w:t>
      </w:r>
      <w:r w:rsidR="00E453A4" w:rsidRPr="00BA5DB9">
        <w:rPr>
          <w:rFonts w:ascii="Gill Sans MT" w:hAnsi="Gill Sans MT"/>
        </w:rPr>
        <w:t>;</w:t>
      </w:r>
    </w:p>
    <w:p w14:paraId="5C5155F7" w14:textId="77777777" w:rsidR="00333D00" w:rsidRPr="00BA5DB9" w:rsidRDefault="00333D00" w:rsidP="00333D00">
      <w:pPr>
        <w:pStyle w:val="ListParagraph"/>
        <w:numPr>
          <w:ilvl w:val="0"/>
          <w:numId w:val="15"/>
        </w:numPr>
        <w:spacing w:before="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t>the staff in my chambers</w:t>
      </w:r>
      <w:r w:rsidR="00E453A4" w:rsidRPr="00BA5DB9">
        <w:rPr>
          <w:rFonts w:ascii="Gill Sans MT" w:hAnsi="Gill Sans MT"/>
        </w:rPr>
        <w:t>;</w:t>
      </w:r>
    </w:p>
    <w:p w14:paraId="375BD426" w14:textId="77777777" w:rsidR="00333D00" w:rsidRPr="00BA5DB9" w:rsidRDefault="00333D00" w:rsidP="00333D00">
      <w:pPr>
        <w:pStyle w:val="ListParagraph"/>
        <w:numPr>
          <w:ilvl w:val="0"/>
          <w:numId w:val="15"/>
        </w:numPr>
        <w:spacing w:before="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t>trainee barristers</w:t>
      </w:r>
      <w:r w:rsidR="00E453A4" w:rsidRPr="00BA5DB9">
        <w:rPr>
          <w:rFonts w:ascii="Gill Sans MT" w:hAnsi="Gill Sans MT"/>
        </w:rPr>
        <w:t>;</w:t>
      </w:r>
    </w:p>
    <w:p w14:paraId="58E69377" w14:textId="77777777" w:rsidR="00333D00" w:rsidRPr="00BA5DB9" w:rsidRDefault="002F3B59" w:rsidP="00333D00">
      <w:pPr>
        <w:pStyle w:val="ListParagraph"/>
        <w:numPr>
          <w:ilvl w:val="0"/>
          <w:numId w:val="15"/>
        </w:numPr>
        <w:spacing w:before="0" w:after="6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t>the members of c</w:t>
      </w:r>
      <w:r w:rsidR="00333D00" w:rsidRPr="00BA5DB9">
        <w:rPr>
          <w:rFonts w:ascii="Gill Sans MT" w:hAnsi="Gill Sans MT"/>
        </w:rPr>
        <w:t>hambers who deal with complaints, the Bar Standards Board, and the Legal Ombudsman</w:t>
      </w:r>
      <w:r w:rsidR="00E453A4" w:rsidRPr="00BA5DB9">
        <w:rPr>
          <w:rFonts w:ascii="Gill Sans MT" w:hAnsi="Gill Sans MT"/>
        </w:rPr>
        <w:t>;</w:t>
      </w:r>
    </w:p>
    <w:p w14:paraId="20B41805" w14:textId="77777777" w:rsidR="00333D00" w:rsidRPr="00BA5DB9" w:rsidRDefault="00333D00" w:rsidP="00333D00">
      <w:pPr>
        <w:pStyle w:val="ListParagraph"/>
        <w:numPr>
          <w:ilvl w:val="0"/>
          <w:numId w:val="15"/>
        </w:numPr>
        <w:spacing w:before="0"/>
        <w:jc w:val="left"/>
        <w:rPr>
          <w:rFonts w:ascii="Gill Sans MT" w:hAnsi="Gill Sans MT"/>
        </w:rPr>
      </w:pPr>
      <w:r w:rsidRPr="00BA5DB9">
        <w:rPr>
          <w:rFonts w:ascii="Gill Sans MT" w:hAnsi="Gill Sans MT"/>
        </w:rPr>
        <w:t>other regulatory authorities</w:t>
      </w:r>
      <w:r w:rsidR="00E453A4" w:rsidRPr="00BA5DB9">
        <w:rPr>
          <w:rFonts w:ascii="Gill Sans MT" w:hAnsi="Gill Sans MT"/>
        </w:rPr>
        <w:t>.</w:t>
      </w:r>
    </w:p>
    <w:p w14:paraId="380A3ED9" w14:textId="77777777" w:rsidR="009135FB" w:rsidRPr="00BA5DB9" w:rsidRDefault="009135FB" w:rsidP="006D531C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 xml:space="preserve">The data subject will be made aware in most circumstances </w:t>
      </w:r>
      <w:r w:rsidR="002F3B59" w:rsidRPr="00BA5DB9">
        <w:rPr>
          <w:rFonts w:ascii="Gill Sans MT" w:hAnsi="Gill Sans MT"/>
        </w:rPr>
        <w:t xml:space="preserve">of </w:t>
      </w:r>
      <w:r w:rsidRPr="00BA5DB9">
        <w:rPr>
          <w:rFonts w:ascii="Gill Sans MT" w:hAnsi="Gill Sans MT"/>
        </w:rPr>
        <w:t xml:space="preserve">how and with whom their information will be shared. There are circumstances where the law allows disclosure (including of sensitive data) without the data subject’s consent.   </w:t>
      </w:r>
    </w:p>
    <w:p w14:paraId="7C19EC29" w14:textId="77777777" w:rsidR="009135FB" w:rsidRPr="00BA5DB9" w:rsidRDefault="009135FB" w:rsidP="00CE3D1A">
      <w:pPr>
        <w:pStyle w:val="Heading3"/>
        <w:rPr>
          <w:rFonts w:ascii="Gill Sans MT" w:hAnsi="Gill Sans MT"/>
        </w:rPr>
      </w:pPr>
      <w:r w:rsidRPr="00BA5DB9">
        <w:rPr>
          <w:rFonts w:ascii="Gill Sans MT" w:hAnsi="Gill Sans MT"/>
        </w:rPr>
        <w:t>Data Protection Training</w:t>
      </w:r>
    </w:p>
    <w:p w14:paraId="0985DF3A" w14:textId="17561AAC" w:rsidR="00DF1D86" w:rsidRDefault="006D531C" w:rsidP="00557D7C">
      <w:pPr>
        <w:pStyle w:val="Opinion"/>
        <w:rPr>
          <w:rFonts w:ascii="Gill Sans MT" w:hAnsi="Gill Sans MT"/>
        </w:rPr>
      </w:pPr>
      <w:r w:rsidRPr="00BA5DB9">
        <w:rPr>
          <w:rFonts w:ascii="Gill Sans MT" w:hAnsi="Gill Sans MT"/>
        </w:rPr>
        <w:t>I</w:t>
      </w:r>
      <w:r w:rsidR="009135FB" w:rsidRPr="00BA5DB9">
        <w:rPr>
          <w:rFonts w:ascii="Gill Sans MT" w:hAnsi="Gill Sans MT"/>
        </w:rPr>
        <w:t xml:space="preserve"> will ensure that </w:t>
      </w:r>
      <w:r w:rsidRPr="00BA5DB9">
        <w:rPr>
          <w:rFonts w:ascii="Gill Sans MT" w:hAnsi="Gill Sans MT"/>
        </w:rPr>
        <w:t>I am</w:t>
      </w:r>
      <w:r w:rsidR="002F3B59" w:rsidRPr="00BA5DB9">
        <w:rPr>
          <w:rFonts w:ascii="Gill Sans MT" w:hAnsi="Gill Sans MT"/>
        </w:rPr>
        <w:t xml:space="preserve"> appropriately trained in Data P</w:t>
      </w:r>
      <w:r w:rsidR="009135FB" w:rsidRPr="00BA5DB9">
        <w:rPr>
          <w:rFonts w:ascii="Gill Sans MT" w:hAnsi="Gill Sans MT"/>
        </w:rPr>
        <w:t>rotection.</w:t>
      </w:r>
    </w:p>
    <w:p w14:paraId="5D49ECEF" w14:textId="458C4F14" w:rsidR="00E52762" w:rsidRPr="00E52762" w:rsidRDefault="00E52762" w:rsidP="00E52762">
      <w:pPr>
        <w:pStyle w:val="Opinion"/>
        <w:rPr>
          <w:rFonts w:ascii="Gill Sans MT" w:hAnsi="Gill Sans MT"/>
        </w:rPr>
      </w:pPr>
      <w:r w:rsidRPr="00E52762">
        <w:rPr>
          <w:rFonts w:ascii="Gill Sans MT" w:hAnsi="Gill Sans MT"/>
        </w:rPr>
        <w:t xml:space="preserve">I will occasionally update my privacy policy. The updated policy will be published on </w:t>
      </w:r>
      <w:hyperlink r:id="rId7" w:history="1">
        <w:r w:rsidRPr="00E52762">
          <w:rPr>
            <w:rStyle w:val="Hyperlink"/>
            <w:rFonts w:ascii="Gill Sans MT" w:hAnsi="Gill Sans MT"/>
          </w:rPr>
          <w:t>http://www.2drj.com/sophia-stapleton</w:t>
        </w:r>
      </w:hyperlink>
      <w:r w:rsidRPr="00E52762">
        <w:rPr>
          <w:rFonts w:ascii="Gill Sans MT" w:hAnsi="Gill Sans MT"/>
        </w:rPr>
        <w:t xml:space="preserve">. </w:t>
      </w:r>
    </w:p>
    <w:sectPr w:rsidR="00E52762" w:rsidRPr="00E52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2ACF" w14:textId="77777777" w:rsidR="007E322E" w:rsidRDefault="007E322E" w:rsidP="00D90CF7">
      <w:r>
        <w:separator/>
      </w:r>
    </w:p>
    <w:p w14:paraId="4921FFC5" w14:textId="77777777" w:rsidR="007E322E" w:rsidRDefault="007E322E"/>
  </w:endnote>
  <w:endnote w:type="continuationSeparator" w:id="0">
    <w:p w14:paraId="0A5B3846" w14:textId="77777777" w:rsidR="007E322E" w:rsidRDefault="007E322E" w:rsidP="00D90CF7">
      <w:r>
        <w:continuationSeparator/>
      </w:r>
    </w:p>
    <w:p w14:paraId="688A96C4" w14:textId="77777777" w:rsidR="007E322E" w:rsidRDefault="007E3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4B0B" w14:textId="77777777" w:rsidR="00B163D0" w:rsidRDefault="00B163D0">
    <w:pPr>
      <w:pStyle w:val="Footer"/>
    </w:pPr>
  </w:p>
  <w:p w14:paraId="425AB23F" w14:textId="77777777" w:rsidR="00B163D0" w:rsidRDefault="00B163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88811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1F6CE345" w14:textId="77777777" w:rsidR="00B163D0" w:rsidRPr="00BA5DB9" w:rsidRDefault="00B163D0">
        <w:pPr>
          <w:pStyle w:val="Footer"/>
          <w:jc w:val="right"/>
          <w:rPr>
            <w:rFonts w:ascii="Gill Sans MT" w:hAnsi="Gill Sans MT"/>
          </w:rPr>
        </w:pPr>
        <w:r w:rsidRPr="00BA5DB9">
          <w:rPr>
            <w:rFonts w:ascii="Gill Sans MT" w:hAnsi="Gill Sans MT"/>
          </w:rPr>
          <w:fldChar w:fldCharType="begin"/>
        </w:r>
        <w:r w:rsidRPr="00BA5DB9">
          <w:rPr>
            <w:rFonts w:ascii="Gill Sans MT" w:hAnsi="Gill Sans MT"/>
          </w:rPr>
          <w:instrText xml:space="preserve"> PAGE   \* MERGEFORMAT </w:instrText>
        </w:r>
        <w:r w:rsidRPr="00BA5DB9">
          <w:rPr>
            <w:rFonts w:ascii="Gill Sans MT" w:hAnsi="Gill Sans MT"/>
          </w:rPr>
          <w:fldChar w:fldCharType="separate"/>
        </w:r>
        <w:r w:rsidR="004D2037" w:rsidRPr="00BA5DB9">
          <w:rPr>
            <w:rFonts w:ascii="Gill Sans MT" w:hAnsi="Gill Sans MT"/>
            <w:noProof/>
          </w:rPr>
          <w:t>9</w:t>
        </w:r>
        <w:r w:rsidRPr="00BA5DB9">
          <w:rPr>
            <w:rFonts w:ascii="Gill Sans MT" w:hAnsi="Gill Sans MT"/>
            <w:noProof/>
          </w:rPr>
          <w:fldChar w:fldCharType="end"/>
        </w:r>
      </w:p>
    </w:sdtContent>
  </w:sdt>
  <w:p w14:paraId="2F5783B7" w14:textId="77777777" w:rsidR="00B163D0" w:rsidRDefault="00B163D0">
    <w:pPr>
      <w:pStyle w:val="Footer"/>
    </w:pPr>
  </w:p>
  <w:p w14:paraId="4B64DF6B" w14:textId="77777777" w:rsidR="00B163D0" w:rsidRDefault="00B163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88F4" w14:textId="77777777" w:rsidR="007E322E" w:rsidRDefault="007E322E" w:rsidP="00D90CF7">
      <w:r>
        <w:separator/>
      </w:r>
    </w:p>
    <w:p w14:paraId="3E4FCF55" w14:textId="77777777" w:rsidR="007E322E" w:rsidRDefault="007E322E"/>
  </w:footnote>
  <w:footnote w:type="continuationSeparator" w:id="0">
    <w:p w14:paraId="0A1D3F0B" w14:textId="77777777" w:rsidR="007E322E" w:rsidRDefault="007E322E" w:rsidP="00D90CF7">
      <w:r>
        <w:continuationSeparator/>
      </w:r>
    </w:p>
    <w:p w14:paraId="1F08477D" w14:textId="77777777" w:rsidR="007E322E" w:rsidRDefault="007E3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B61E" w14:textId="77777777" w:rsidR="00B163D0" w:rsidRDefault="00B163D0">
    <w:pPr>
      <w:pStyle w:val="Header"/>
    </w:pPr>
  </w:p>
  <w:p w14:paraId="6B52777C" w14:textId="77777777" w:rsidR="00B163D0" w:rsidRDefault="00B16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732E" w14:textId="77777777" w:rsidR="00B163D0" w:rsidRDefault="00B163D0">
    <w:pPr>
      <w:pStyle w:val="Header"/>
    </w:pPr>
  </w:p>
  <w:p w14:paraId="364F5752" w14:textId="77777777" w:rsidR="00B163D0" w:rsidRDefault="00B163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CE9"/>
    <w:multiLevelType w:val="hybridMultilevel"/>
    <w:tmpl w:val="EDC07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D68"/>
    <w:multiLevelType w:val="multilevel"/>
    <w:tmpl w:val="E5BAB34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20692372"/>
    <w:multiLevelType w:val="hybridMultilevel"/>
    <w:tmpl w:val="E78204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DF005EB"/>
    <w:multiLevelType w:val="hybridMultilevel"/>
    <w:tmpl w:val="7F86BD8A"/>
    <w:lvl w:ilvl="0" w:tplc="B77A58B4">
      <w:start w:val="1"/>
      <w:numFmt w:val="decimal"/>
      <w:pStyle w:val="Opinio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52C97"/>
    <w:multiLevelType w:val="hybridMultilevel"/>
    <w:tmpl w:val="C020014C"/>
    <w:lvl w:ilvl="0" w:tplc="25CA1C0C">
      <w:start w:val="1"/>
      <w:numFmt w:val="lowerRoman"/>
      <w:pStyle w:val="Opinionindented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F3AEC"/>
    <w:multiLevelType w:val="hybridMultilevel"/>
    <w:tmpl w:val="643A6F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B54F01"/>
    <w:multiLevelType w:val="hybridMultilevel"/>
    <w:tmpl w:val="694CE47E"/>
    <w:lvl w:ilvl="0" w:tplc="664AA3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F66E3"/>
    <w:multiLevelType w:val="hybridMultilevel"/>
    <w:tmpl w:val="AB764C9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8C0293"/>
    <w:multiLevelType w:val="hybridMultilevel"/>
    <w:tmpl w:val="9F367A8A"/>
    <w:lvl w:ilvl="0" w:tplc="FBDA9070">
      <w:start w:val="1"/>
      <w:numFmt w:val="bullet"/>
      <w:pStyle w:val="Opinion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860E2"/>
    <w:multiLevelType w:val="hybridMultilevel"/>
    <w:tmpl w:val="2CEEF61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DFB779F"/>
    <w:multiLevelType w:val="hybridMultilevel"/>
    <w:tmpl w:val="F65A6A82"/>
    <w:lvl w:ilvl="0" w:tplc="7FAC65EA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C31C9D"/>
    <w:multiLevelType w:val="hybridMultilevel"/>
    <w:tmpl w:val="BD503ADC"/>
    <w:lvl w:ilvl="0" w:tplc="0809001B">
      <w:start w:val="1"/>
      <w:numFmt w:val="lowerRoman"/>
      <w:lvlText w:val="%1."/>
      <w:lvlJc w:val="righ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225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3"/>
  </w:num>
  <w:num w:numId="5">
    <w:abstractNumId w:val="8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21"/>
    <w:rsid w:val="00013618"/>
    <w:rsid w:val="00021997"/>
    <w:rsid w:val="00026DAD"/>
    <w:rsid w:val="000320CA"/>
    <w:rsid w:val="00072B57"/>
    <w:rsid w:val="000B5469"/>
    <w:rsid w:val="000D45E9"/>
    <w:rsid w:val="000F1431"/>
    <w:rsid w:val="000F3D45"/>
    <w:rsid w:val="000F7DF0"/>
    <w:rsid w:val="001011CA"/>
    <w:rsid w:val="0010280C"/>
    <w:rsid w:val="00111E18"/>
    <w:rsid w:val="00122C1E"/>
    <w:rsid w:val="001454F0"/>
    <w:rsid w:val="00157571"/>
    <w:rsid w:val="00157828"/>
    <w:rsid w:val="00164BA0"/>
    <w:rsid w:val="00171768"/>
    <w:rsid w:val="00180340"/>
    <w:rsid w:val="00181E14"/>
    <w:rsid w:val="001A5CF7"/>
    <w:rsid w:val="001A72DD"/>
    <w:rsid w:val="001A7CB1"/>
    <w:rsid w:val="001F0C09"/>
    <w:rsid w:val="001F1E16"/>
    <w:rsid w:val="001F3C7D"/>
    <w:rsid w:val="00227FE8"/>
    <w:rsid w:val="00245A6B"/>
    <w:rsid w:val="00286F5C"/>
    <w:rsid w:val="002933A8"/>
    <w:rsid w:val="002B009C"/>
    <w:rsid w:val="002B5DD0"/>
    <w:rsid w:val="002B7018"/>
    <w:rsid w:val="002C3328"/>
    <w:rsid w:val="002C7CBB"/>
    <w:rsid w:val="002D6847"/>
    <w:rsid w:val="002D7235"/>
    <w:rsid w:val="002F3B59"/>
    <w:rsid w:val="00300E19"/>
    <w:rsid w:val="00300F5E"/>
    <w:rsid w:val="00305636"/>
    <w:rsid w:val="003059FA"/>
    <w:rsid w:val="003157BB"/>
    <w:rsid w:val="00333A4E"/>
    <w:rsid w:val="00333D00"/>
    <w:rsid w:val="00333E98"/>
    <w:rsid w:val="00335C5B"/>
    <w:rsid w:val="00346D4B"/>
    <w:rsid w:val="003570CB"/>
    <w:rsid w:val="0036526B"/>
    <w:rsid w:val="0038797F"/>
    <w:rsid w:val="003C5BB6"/>
    <w:rsid w:val="003D0BFA"/>
    <w:rsid w:val="003E1C8A"/>
    <w:rsid w:val="003E7CCA"/>
    <w:rsid w:val="0041395A"/>
    <w:rsid w:val="004165E2"/>
    <w:rsid w:val="00416C84"/>
    <w:rsid w:val="00423BF3"/>
    <w:rsid w:val="004314B5"/>
    <w:rsid w:val="00435AC0"/>
    <w:rsid w:val="004573F1"/>
    <w:rsid w:val="00467292"/>
    <w:rsid w:val="004B240C"/>
    <w:rsid w:val="004C423A"/>
    <w:rsid w:val="004C4BF3"/>
    <w:rsid w:val="004D2037"/>
    <w:rsid w:val="004E7210"/>
    <w:rsid w:val="004F122F"/>
    <w:rsid w:val="00504699"/>
    <w:rsid w:val="0050496B"/>
    <w:rsid w:val="005137D0"/>
    <w:rsid w:val="005264B9"/>
    <w:rsid w:val="005338C3"/>
    <w:rsid w:val="00537A22"/>
    <w:rsid w:val="00541350"/>
    <w:rsid w:val="00553AF0"/>
    <w:rsid w:val="005541C2"/>
    <w:rsid w:val="00557D7C"/>
    <w:rsid w:val="00564672"/>
    <w:rsid w:val="005748FB"/>
    <w:rsid w:val="00582337"/>
    <w:rsid w:val="00584AAC"/>
    <w:rsid w:val="005A1361"/>
    <w:rsid w:val="005A6762"/>
    <w:rsid w:val="005B4304"/>
    <w:rsid w:val="005C25B5"/>
    <w:rsid w:val="005D490B"/>
    <w:rsid w:val="005E2821"/>
    <w:rsid w:val="005F6D79"/>
    <w:rsid w:val="005F7AB6"/>
    <w:rsid w:val="00600CB4"/>
    <w:rsid w:val="00610987"/>
    <w:rsid w:val="0061233E"/>
    <w:rsid w:val="00624F98"/>
    <w:rsid w:val="00633154"/>
    <w:rsid w:val="0064143F"/>
    <w:rsid w:val="00642226"/>
    <w:rsid w:val="006505C9"/>
    <w:rsid w:val="006542DB"/>
    <w:rsid w:val="00654E97"/>
    <w:rsid w:val="00656B7D"/>
    <w:rsid w:val="006655EA"/>
    <w:rsid w:val="006A4526"/>
    <w:rsid w:val="006B195B"/>
    <w:rsid w:val="006B5F8C"/>
    <w:rsid w:val="006D531C"/>
    <w:rsid w:val="006F0893"/>
    <w:rsid w:val="006F3824"/>
    <w:rsid w:val="00702819"/>
    <w:rsid w:val="00710C5F"/>
    <w:rsid w:val="00742C1B"/>
    <w:rsid w:val="007603DC"/>
    <w:rsid w:val="0076771D"/>
    <w:rsid w:val="00771546"/>
    <w:rsid w:val="00796A24"/>
    <w:rsid w:val="00797438"/>
    <w:rsid w:val="007A044F"/>
    <w:rsid w:val="007B326C"/>
    <w:rsid w:val="007D2599"/>
    <w:rsid w:val="007D4499"/>
    <w:rsid w:val="007D4BC5"/>
    <w:rsid w:val="007E322E"/>
    <w:rsid w:val="007F5A36"/>
    <w:rsid w:val="007F5BB5"/>
    <w:rsid w:val="00806E7F"/>
    <w:rsid w:val="008215B6"/>
    <w:rsid w:val="008254C6"/>
    <w:rsid w:val="00826F76"/>
    <w:rsid w:val="008361F4"/>
    <w:rsid w:val="00837BFF"/>
    <w:rsid w:val="0084731D"/>
    <w:rsid w:val="00860B6D"/>
    <w:rsid w:val="008651F2"/>
    <w:rsid w:val="0086771C"/>
    <w:rsid w:val="00872A62"/>
    <w:rsid w:val="00874C32"/>
    <w:rsid w:val="00874ED9"/>
    <w:rsid w:val="00874F09"/>
    <w:rsid w:val="00876A31"/>
    <w:rsid w:val="00885282"/>
    <w:rsid w:val="00886193"/>
    <w:rsid w:val="00892B7B"/>
    <w:rsid w:val="008A2409"/>
    <w:rsid w:val="008A4008"/>
    <w:rsid w:val="008A4025"/>
    <w:rsid w:val="008D7974"/>
    <w:rsid w:val="008E577B"/>
    <w:rsid w:val="009003B1"/>
    <w:rsid w:val="00905E14"/>
    <w:rsid w:val="00907CB5"/>
    <w:rsid w:val="009135FB"/>
    <w:rsid w:val="00925B2F"/>
    <w:rsid w:val="009336E1"/>
    <w:rsid w:val="0095490F"/>
    <w:rsid w:val="00971E61"/>
    <w:rsid w:val="00983D22"/>
    <w:rsid w:val="00993F21"/>
    <w:rsid w:val="00996EC7"/>
    <w:rsid w:val="009A5A82"/>
    <w:rsid w:val="009D5F44"/>
    <w:rsid w:val="009D5F6D"/>
    <w:rsid w:val="009E2805"/>
    <w:rsid w:val="009E5AE5"/>
    <w:rsid w:val="00A00F0C"/>
    <w:rsid w:val="00A02028"/>
    <w:rsid w:val="00A07013"/>
    <w:rsid w:val="00A073D3"/>
    <w:rsid w:val="00A113CF"/>
    <w:rsid w:val="00A42F6A"/>
    <w:rsid w:val="00A47DD8"/>
    <w:rsid w:val="00A56318"/>
    <w:rsid w:val="00A56D21"/>
    <w:rsid w:val="00A830D1"/>
    <w:rsid w:val="00AA09B2"/>
    <w:rsid w:val="00AC18C9"/>
    <w:rsid w:val="00AC6C2C"/>
    <w:rsid w:val="00AC787E"/>
    <w:rsid w:val="00AE33FE"/>
    <w:rsid w:val="00AE3DE8"/>
    <w:rsid w:val="00AE4521"/>
    <w:rsid w:val="00B163D0"/>
    <w:rsid w:val="00B16C0F"/>
    <w:rsid w:val="00B35297"/>
    <w:rsid w:val="00B40ECF"/>
    <w:rsid w:val="00B577CA"/>
    <w:rsid w:val="00B64FB5"/>
    <w:rsid w:val="00B66D2B"/>
    <w:rsid w:val="00B765BF"/>
    <w:rsid w:val="00B810E3"/>
    <w:rsid w:val="00BA0D13"/>
    <w:rsid w:val="00BA21DB"/>
    <w:rsid w:val="00BA5DB9"/>
    <w:rsid w:val="00BE013C"/>
    <w:rsid w:val="00C311D1"/>
    <w:rsid w:val="00C508D4"/>
    <w:rsid w:val="00C6588C"/>
    <w:rsid w:val="00C81992"/>
    <w:rsid w:val="00C86458"/>
    <w:rsid w:val="00C97861"/>
    <w:rsid w:val="00CA2514"/>
    <w:rsid w:val="00CE3D1A"/>
    <w:rsid w:val="00D0641B"/>
    <w:rsid w:val="00D17801"/>
    <w:rsid w:val="00D260AE"/>
    <w:rsid w:val="00D36D88"/>
    <w:rsid w:val="00D540F9"/>
    <w:rsid w:val="00D56B53"/>
    <w:rsid w:val="00D63B70"/>
    <w:rsid w:val="00D65EA8"/>
    <w:rsid w:val="00D71E5E"/>
    <w:rsid w:val="00D8257C"/>
    <w:rsid w:val="00D90CF7"/>
    <w:rsid w:val="00D95CE1"/>
    <w:rsid w:val="00D9744C"/>
    <w:rsid w:val="00DB067E"/>
    <w:rsid w:val="00DC3577"/>
    <w:rsid w:val="00DD2E68"/>
    <w:rsid w:val="00DE79A2"/>
    <w:rsid w:val="00DF19E0"/>
    <w:rsid w:val="00DF1D86"/>
    <w:rsid w:val="00E2403E"/>
    <w:rsid w:val="00E453A4"/>
    <w:rsid w:val="00E51B93"/>
    <w:rsid w:val="00E52762"/>
    <w:rsid w:val="00E56938"/>
    <w:rsid w:val="00E56974"/>
    <w:rsid w:val="00E569C3"/>
    <w:rsid w:val="00E6301C"/>
    <w:rsid w:val="00E73810"/>
    <w:rsid w:val="00E93AF1"/>
    <w:rsid w:val="00E97162"/>
    <w:rsid w:val="00EA300B"/>
    <w:rsid w:val="00EC0239"/>
    <w:rsid w:val="00EC378B"/>
    <w:rsid w:val="00EC7671"/>
    <w:rsid w:val="00ED7ACD"/>
    <w:rsid w:val="00EE75D9"/>
    <w:rsid w:val="00EF318F"/>
    <w:rsid w:val="00F01BEE"/>
    <w:rsid w:val="00F061EA"/>
    <w:rsid w:val="00F13DB3"/>
    <w:rsid w:val="00F17B0B"/>
    <w:rsid w:val="00F25B5A"/>
    <w:rsid w:val="00F32274"/>
    <w:rsid w:val="00F378E5"/>
    <w:rsid w:val="00F37AA2"/>
    <w:rsid w:val="00F402CE"/>
    <w:rsid w:val="00F411C6"/>
    <w:rsid w:val="00F434CF"/>
    <w:rsid w:val="00F44FCD"/>
    <w:rsid w:val="00F55811"/>
    <w:rsid w:val="00F83453"/>
    <w:rsid w:val="00F96D12"/>
    <w:rsid w:val="00FB4049"/>
    <w:rsid w:val="00FB47E6"/>
    <w:rsid w:val="00FD2FD3"/>
    <w:rsid w:val="00FD43E3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EF4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line="360" w:lineRule="auto"/>
        <w:ind w:left="652" w:hanging="5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CF7"/>
    <w:pPr>
      <w:ind w:left="142" w:firstLine="0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0CB"/>
    <w:pPr>
      <w:spacing w:before="360" w:after="160"/>
      <w:jc w:val="left"/>
      <w:outlineLvl w:val="0"/>
    </w:pPr>
    <w:rPr>
      <w:rFonts w:eastAsiaTheme="majorEastAsia" w:cstheme="majorBidi"/>
      <w:b/>
      <w:bCs/>
      <w:szCs w:val="28"/>
      <w:u w:val="thic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0AE"/>
    <w:pPr>
      <w:outlineLvl w:val="1"/>
    </w:pPr>
    <w:rPr>
      <w:rFonts w:eastAsiaTheme="majorEastAsia" w:cstheme="majorBidi"/>
      <w:b/>
      <w:bCs/>
      <w:szCs w:val="26"/>
      <w:u w:val="dott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2D6"/>
    <w:p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2D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02D6"/>
    <w:pPr>
      <w:spacing w:before="20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nion">
    <w:name w:val="Opinion"/>
    <w:basedOn w:val="Normal"/>
    <w:link w:val="OpinionChar"/>
    <w:qFormat/>
    <w:rsid w:val="00A00F0C"/>
    <w:pPr>
      <w:numPr>
        <w:numId w:val="3"/>
      </w:numPr>
      <w:suppressAutoHyphens/>
    </w:pPr>
  </w:style>
  <w:style w:type="character" w:customStyle="1" w:styleId="OpinionChar">
    <w:name w:val="Opinion Char"/>
    <w:basedOn w:val="DefaultParagraphFont"/>
    <w:link w:val="Opinion"/>
    <w:rsid w:val="00A00F0C"/>
    <w:rPr>
      <w:rFonts w:ascii="Georgia" w:hAnsi="Georgia"/>
      <w:sz w:val="24"/>
      <w:szCs w:val="24"/>
    </w:rPr>
  </w:style>
  <w:style w:type="paragraph" w:customStyle="1" w:styleId="Opinionindented">
    <w:name w:val="Opinion indented"/>
    <w:basedOn w:val="Normal"/>
    <w:link w:val="OpinionindentedChar"/>
    <w:qFormat/>
    <w:rsid w:val="00335C5B"/>
    <w:pPr>
      <w:numPr>
        <w:numId w:val="6"/>
      </w:numPr>
      <w:suppressAutoHyphens/>
    </w:pPr>
  </w:style>
  <w:style w:type="character" w:customStyle="1" w:styleId="OpinionindentedChar">
    <w:name w:val="Opinion indented Char"/>
    <w:basedOn w:val="DefaultParagraphFont"/>
    <w:link w:val="Opinionindented"/>
    <w:rsid w:val="00335C5B"/>
    <w:rPr>
      <w:rFonts w:ascii="Georgia" w:hAnsi="Georgia"/>
      <w:sz w:val="24"/>
      <w:szCs w:val="24"/>
    </w:rPr>
  </w:style>
  <w:style w:type="paragraph" w:customStyle="1" w:styleId="Opinionbulleted">
    <w:name w:val="Opinion bulleted"/>
    <w:basedOn w:val="Normal"/>
    <w:link w:val="OpinionbulletedChar"/>
    <w:qFormat/>
    <w:rsid w:val="003570CB"/>
    <w:pPr>
      <w:numPr>
        <w:numId w:val="5"/>
      </w:numPr>
      <w:suppressAutoHyphens/>
      <w:spacing w:before="0" w:after="160" w:line="259" w:lineRule="auto"/>
      <w:ind w:left="1434" w:hanging="357"/>
      <w:jc w:val="left"/>
    </w:pPr>
    <w:rPr>
      <w:szCs w:val="22"/>
    </w:rPr>
  </w:style>
  <w:style w:type="character" w:customStyle="1" w:styleId="OpinionbulletedChar">
    <w:name w:val="Opinion bulleted Char"/>
    <w:basedOn w:val="DefaultParagraphFont"/>
    <w:link w:val="Opinionbulleted"/>
    <w:rsid w:val="003570CB"/>
    <w:rPr>
      <w:rFonts w:ascii="Georgia" w:hAnsi="Georgia"/>
      <w:sz w:val="24"/>
    </w:rPr>
  </w:style>
  <w:style w:type="paragraph" w:customStyle="1" w:styleId="Chronology">
    <w:name w:val="Chronology"/>
    <w:basedOn w:val="Normal"/>
    <w:link w:val="ChronologyChar"/>
    <w:rsid w:val="00ED7ACD"/>
    <w:pPr>
      <w:ind w:left="1418" w:hanging="1418"/>
    </w:pPr>
  </w:style>
  <w:style w:type="character" w:customStyle="1" w:styleId="ChronologyChar">
    <w:name w:val="Chronology Char"/>
    <w:basedOn w:val="DefaultParagraphFont"/>
    <w:link w:val="Chronology"/>
    <w:rsid w:val="00ED7AC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70CB"/>
    <w:rPr>
      <w:rFonts w:ascii="Georgia" w:eastAsiaTheme="majorEastAsia" w:hAnsi="Georgia" w:cstheme="majorBidi"/>
      <w:b/>
      <w:bCs/>
      <w:sz w:val="24"/>
      <w:szCs w:val="28"/>
      <w:u w:val="thick"/>
    </w:rPr>
  </w:style>
  <w:style w:type="character" w:customStyle="1" w:styleId="Heading3Char">
    <w:name w:val="Heading 3 Char"/>
    <w:basedOn w:val="DefaultParagraphFont"/>
    <w:link w:val="Heading3"/>
    <w:uiPriority w:val="9"/>
    <w:rsid w:val="00FF02D6"/>
    <w:rPr>
      <w:rFonts w:ascii="Georgia" w:eastAsiaTheme="majorEastAsia" w:hAnsi="Georg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0AE"/>
    <w:rPr>
      <w:rFonts w:ascii="Georgia" w:eastAsiaTheme="majorEastAsia" w:hAnsi="Georgia" w:cstheme="majorBidi"/>
      <w:b/>
      <w:bCs/>
      <w:sz w:val="24"/>
      <w:szCs w:val="26"/>
      <w:u w:val="dotted"/>
    </w:rPr>
  </w:style>
  <w:style w:type="paragraph" w:styleId="Header">
    <w:name w:val="header"/>
    <w:basedOn w:val="Normal"/>
    <w:link w:val="HeaderChar"/>
    <w:uiPriority w:val="99"/>
    <w:unhideWhenUsed/>
    <w:rsid w:val="00AC6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2C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03DC"/>
    <w:pPr>
      <w:pBdr>
        <w:bottom w:val="single" w:sz="8" w:space="4" w:color="4F81BD" w:themeColor="accent1"/>
      </w:pBdr>
      <w:contextualSpacing/>
    </w:pPr>
    <w:rPr>
      <w:rFonts w:eastAsiaTheme="majorEastAsia" w:cstheme="majorBidi"/>
      <w:smallCaps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603DC"/>
    <w:rPr>
      <w:rFonts w:ascii="Georgia" w:eastAsiaTheme="majorEastAsia" w:hAnsi="Georgia" w:cstheme="majorBidi"/>
      <w:smallCaps/>
      <w:spacing w:val="5"/>
      <w:kern w:val="28"/>
      <w:sz w:val="52"/>
      <w:szCs w:val="5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02D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02D6"/>
    <w:rPr>
      <w:rFonts w:ascii="Georgia" w:eastAsiaTheme="majorEastAsia" w:hAnsi="Georgia" w:cstheme="majorBidi"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2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2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2D6"/>
    <w:rPr>
      <w:vertAlign w:val="superscript"/>
    </w:rPr>
  </w:style>
  <w:style w:type="paragraph" w:customStyle="1" w:styleId="Pleadingtitle">
    <w:name w:val="Pleading title"/>
    <w:basedOn w:val="Normal"/>
    <w:link w:val="PleadingtitleChar"/>
    <w:qFormat/>
    <w:rsid w:val="00C97861"/>
    <w:pPr>
      <w:spacing w:before="0" w:line="240" w:lineRule="auto"/>
      <w:jc w:val="center"/>
    </w:pPr>
  </w:style>
  <w:style w:type="character" w:customStyle="1" w:styleId="PleadingtitleChar">
    <w:name w:val="Pleading title Char"/>
    <w:basedOn w:val="DefaultParagraphFont"/>
    <w:link w:val="Pleadingtitle"/>
    <w:rsid w:val="00C97861"/>
    <w:rPr>
      <w:rFonts w:ascii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8E5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E5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E5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E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27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drj.com/sophia-staple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%20(Personal)\Documents\Stationary%20and%20signatures\160402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160402 Normal</Template>
  <TotalTime>22</TotalTime>
  <Pages>9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</dc:creator>
  <cp:lastModifiedBy>Sophia Stapleton</cp:lastModifiedBy>
  <cp:revision>6</cp:revision>
  <dcterms:created xsi:type="dcterms:W3CDTF">2018-05-29T18:43:00Z</dcterms:created>
  <dcterms:modified xsi:type="dcterms:W3CDTF">2018-08-05T14:50:00Z</dcterms:modified>
</cp:coreProperties>
</file>